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082" w:type="dxa"/>
        <w:tblLayout w:type="fixed"/>
        <w:tblLook w:val="04A0"/>
      </w:tblPr>
      <w:tblGrid>
        <w:gridCol w:w="10082"/>
      </w:tblGrid>
      <w:tr w:rsidR="00040065">
        <w:trPr>
          <w:trHeight w:val="4054"/>
        </w:trPr>
        <w:tc>
          <w:tcPr>
            <w:tcW w:w="10082" w:type="dxa"/>
            <w:tcBorders>
              <w:top w:val="nil"/>
              <w:left w:val="nil"/>
              <w:bottom w:val="nil"/>
              <w:right w:val="nil"/>
            </w:tcBorders>
          </w:tcPr>
          <w:p w:rsidR="00040065" w:rsidRDefault="00040065">
            <w:pPr>
              <w:pStyle w:val="a4"/>
              <w:spacing w:line="550" w:lineRule="exact"/>
              <w:rPr>
                <w:rFonts w:ascii="仿宋" w:eastAsia="仿宋" w:hAnsi="仿宋" w:cs="仿宋"/>
                <w:b/>
                <w:bCs/>
                <w:color w:val="FF0000"/>
                <w:sz w:val="22"/>
                <w:szCs w:val="22"/>
              </w:rPr>
            </w:pPr>
          </w:p>
        </w:tc>
      </w:tr>
      <w:tr w:rsidR="00040065">
        <w:trPr>
          <w:trHeight w:val="4945"/>
        </w:trPr>
        <w:tc>
          <w:tcPr>
            <w:tcW w:w="10082" w:type="dxa"/>
            <w:tcBorders>
              <w:top w:val="nil"/>
              <w:left w:val="nil"/>
              <w:bottom w:val="nil"/>
              <w:right w:val="nil"/>
            </w:tcBorders>
            <w:vAlign w:val="center"/>
          </w:tcPr>
          <w:p w:rsidR="00040065" w:rsidRDefault="00094F7A">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南京市价格监测中心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040065" w:rsidRDefault="00040065">
      <w:pPr>
        <w:ind w:rightChars="129" w:right="284"/>
        <w:jc w:val="both"/>
        <w:rPr>
          <w:rFonts w:ascii="宋体" w:eastAsia="宋体" w:hAnsi="宋体" w:cs="宋体"/>
          <w:b/>
          <w:bCs/>
          <w:sz w:val="52"/>
          <w:szCs w:val="52"/>
        </w:rPr>
        <w:sectPr w:rsidR="00040065">
          <w:headerReference w:type="default" r:id="rId7"/>
          <w:headerReference w:type="first" r:id="rId8"/>
          <w:pgSz w:w="11906" w:h="16838"/>
          <w:pgMar w:top="1580" w:right="1020" w:bottom="770" w:left="1020" w:header="170" w:footer="280" w:gutter="0"/>
          <w:cols w:space="720"/>
          <w:formProt w:val="0"/>
          <w:titlePg/>
          <w:docGrid w:linePitch="100"/>
        </w:sectPr>
      </w:pPr>
    </w:p>
    <w:p w:rsidR="00040065" w:rsidRDefault="00040065">
      <w:pPr>
        <w:pStyle w:val="a4"/>
        <w:spacing w:before="4"/>
        <w:rPr>
          <w:rFonts w:ascii="华文仿宋" w:eastAsia="华文仿宋" w:hAnsi="华文仿宋" w:cs="仿宋"/>
          <w:sz w:val="10"/>
        </w:rPr>
      </w:pPr>
    </w:p>
    <w:p w:rsidR="00040065" w:rsidRDefault="00094F7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040065" w:rsidRDefault="00040065">
      <w:pPr>
        <w:pStyle w:val="a4"/>
        <w:snapToGrid w:val="0"/>
        <w:spacing w:before="7"/>
        <w:rPr>
          <w:rFonts w:ascii="仿宋" w:eastAsia="仿宋" w:hAnsi="仿宋" w:cs="仿宋"/>
          <w:sz w:val="27"/>
        </w:rPr>
      </w:pP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040065" w:rsidRDefault="00094F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040065" w:rsidRDefault="00094F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040065" w:rsidRDefault="00094F7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040065" w:rsidRDefault="00094F7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040065" w:rsidRDefault="00094F7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040065" w:rsidRDefault="00094F7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040065" w:rsidRDefault="00094F7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040065" w:rsidRDefault="00040065">
      <w:pPr>
        <w:pStyle w:val="a4"/>
        <w:snapToGrid w:val="0"/>
        <w:spacing w:line="312" w:lineRule="auto"/>
        <w:ind w:leftChars="300" w:left="669" w:right="2414" w:hanging="9"/>
        <w:jc w:val="both"/>
        <w:rPr>
          <w:rFonts w:ascii="仿宋" w:eastAsia="仿宋" w:hAnsi="仿宋" w:cs="仿宋"/>
        </w:rPr>
        <w:sectPr w:rsidR="00040065">
          <w:footerReference w:type="default" r:id="rId9"/>
          <w:pgSz w:w="11906" w:h="16838"/>
          <w:pgMar w:top="1580" w:right="1020" w:bottom="770" w:left="1020" w:header="170" w:footer="280" w:gutter="0"/>
          <w:pgNumType w:fmt="numberInDash" w:start="1"/>
          <w:cols w:space="720"/>
          <w:formProt w:val="0"/>
          <w:docGrid w:linePitch="100"/>
        </w:sectPr>
      </w:pPr>
    </w:p>
    <w:p w:rsidR="00040065" w:rsidRDefault="00040065">
      <w:pPr>
        <w:pStyle w:val="a4"/>
        <w:spacing w:before="1"/>
        <w:rPr>
          <w:rFonts w:ascii="华文仿宋" w:eastAsia="华文仿宋" w:hAnsi="华文仿宋" w:cs="仿宋"/>
          <w:sz w:val="14"/>
        </w:rPr>
      </w:pPr>
    </w:p>
    <w:p w:rsidR="00040065" w:rsidRDefault="00094F7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040065" w:rsidRDefault="00040065">
      <w:pPr>
        <w:ind w:rightChars="229" w:right="504"/>
        <w:jc w:val="both"/>
      </w:pPr>
    </w:p>
    <w:p w:rsidR="00040065" w:rsidRDefault="00094F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开展对重要生活必需品和服务价格、重要能源和生产资料价格、涉农产品价格和收费、城镇商品住宅房等价格的监测；向社会发布市场价格信息。</w:t>
      </w:r>
    </w:p>
    <w:p w:rsidR="00040065" w:rsidRDefault="00094F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040065" w:rsidRDefault="00094F7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今年以来，南京市价格监测中心深入学习贯彻习近平新时代中国特色社会主义思想，全面贯彻落实党的二十大精神，认真贯彻落实国家、省价格监测工作要点，紧扣民生保障精准监测，在委党组的领导和各区的支持下，积极有序开展</w:t>
      </w:r>
      <w:r>
        <w:rPr>
          <w:rFonts w:ascii="仿宋" w:eastAsia="仿宋" w:hAnsi="仿宋" w:cs="仿宋"/>
        </w:rPr>
        <w:t>2025</w:t>
      </w:r>
      <w:r>
        <w:rPr>
          <w:rFonts w:ascii="仿宋" w:eastAsia="仿宋" w:hAnsi="仿宋" w:cs="仿宋"/>
        </w:rPr>
        <w:t>年各项业务工作。</w:t>
      </w:r>
    </w:p>
    <w:p w:rsidR="00040065" w:rsidRDefault="00AF33C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w:t>
      </w:r>
      <w:r>
        <w:rPr>
          <w:rFonts w:ascii="仿宋" w:eastAsia="仿宋" w:hAnsi="仿宋" w:cs="仿宋"/>
        </w:rPr>
        <w:t>一</w:t>
      </w:r>
      <w:r>
        <w:rPr>
          <w:rFonts w:ascii="仿宋" w:eastAsia="仿宋" w:hAnsi="仿宋" w:cs="仿宋" w:hint="eastAsia"/>
        </w:rPr>
        <w:t>）</w:t>
      </w:r>
      <w:r w:rsidR="00094F7A">
        <w:rPr>
          <w:rFonts w:ascii="仿宋" w:eastAsia="仿宋" w:hAnsi="仿宋" w:cs="仿宋"/>
        </w:rPr>
        <w:t>抓实常态任务，强化价格监测职能。</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、按照国家、省的统一要求，严格执行各项价格监测报告制度，保质保量完成国家、省交付的各项监测任务，确保各类报表按时精准报送，全年累计向国家、省上报价格监测数据近</w:t>
      </w:r>
      <w:r>
        <w:rPr>
          <w:rFonts w:ascii="仿宋" w:eastAsia="仿宋" w:hAnsi="仿宋" w:cs="仿宋"/>
        </w:rPr>
        <w:t>9</w:t>
      </w:r>
      <w:r>
        <w:rPr>
          <w:rFonts w:ascii="仿宋" w:eastAsia="仿宋" w:hAnsi="仿宋" w:cs="仿宋"/>
        </w:rPr>
        <w:t>万多条。结合南京市域实际，对粮油肉禽蛋菜奶、糖、盐等居民生活必需品实施日监测、日报告机制，实时跟踪主副食品市场价格动态。截至</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日，累计上报各类监测信息、工作简报及分析报告</w:t>
      </w:r>
      <w:r>
        <w:rPr>
          <w:rFonts w:ascii="仿宋" w:eastAsia="仿宋" w:hAnsi="仿宋" w:cs="仿宋"/>
        </w:rPr>
        <w:t>270</w:t>
      </w:r>
      <w:r>
        <w:rPr>
          <w:rFonts w:ascii="仿宋" w:eastAsia="仿宋" w:hAnsi="仿宋" w:cs="仿宋"/>
        </w:rPr>
        <w:t>余篇，其中多篇被采纳应用，为相关价格</w:t>
      </w:r>
      <w:r>
        <w:rPr>
          <w:rFonts w:ascii="仿宋" w:eastAsia="仿宋" w:hAnsi="仿宋" w:cs="仿宋"/>
        </w:rPr>
        <w:lastRenderedPageBreak/>
        <w:t>决策提供了有力支撑。</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聚焦重要节假日及高温、台风等异常天气时段，扎实开展应急价格监测工作。通过对众彩批发市场、重点农贸市场、连锁超市等关键场所实施价格巡查，重点跟踪主副食品、交通客运、景点门票、旅游住宿及相关服务价格动态，密切监测价格波动苗头问题，确保及时启动预警响应，筑牢市场价格稳定防线。每周及节假日上报市政府南京市重要</w:t>
      </w:r>
      <w:r>
        <w:rPr>
          <w:rFonts w:ascii="仿宋" w:eastAsia="仿宋" w:hAnsi="仿宋" w:cs="仿宋"/>
        </w:rPr>
        <w:t>“</w:t>
      </w:r>
      <w:r>
        <w:rPr>
          <w:rFonts w:ascii="仿宋" w:eastAsia="仿宋" w:hAnsi="仿宋" w:cs="仿宋"/>
        </w:rPr>
        <w:t>菜篮子</w:t>
      </w:r>
      <w:r>
        <w:rPr>
          <w:rFonts w:ascii="仿宋" w:eastAsia="仿宋" w:hAnsi="仿宋" w:cs="仿宋"/>
        </w:rPr>
        <w:t>”</w:t>
      </w:r>
      <w:r>
        <w:rPr>
          <w:rFonts w:ascii="仿宋" w:eastAsia="仿宋" w:hAnsi="仿宋" w:cs="仿宋"/>
        </w:rPr>
        <w:t>商品价格监测信息《重要</w:t>
      </w:r>
      <w:r>
        <w:rPr>
          <w:rFonts w:ascii="仿宋" w:eastAsia="仿宋" w:hAnsi="仿宋" w:cs="仿宋"/>
        </w:rPr>
        <w:t>“</w:t>
      </w:r>
      <w:r>
        <w:rPr>
          <w:rFonts w:ascii="仿宋" w:eastAsia="仿宋" w:hAnsi="仿宋" w:cs="仿宋"/>
        </w:rPr>
        <w:t>菜篮子</w:t>
      </w:r>
      <w:r>
        <w:rPr>
          <w:rFonts w:ascii="仿宋" w:eastAsia="仿宋" w:hAnsi="仿宋" w:cs="仿宋"/>
        </w:rPr>
        <w:t>”</w:t>
      </w:r>
      <w:r>
        <w:rPr>
          <w:rFonts w:ascii="仿宋" w:eastAsia="仿宋" w:hAnsi="仿宋" w:cs="仿宋"/>
        </w:rPr>
        <w:t>商品价格综述》。</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、本年度严格遵照国家、省监测中心工作要求，开展城镇公用事业价格监测工作。收集我市</w:t>
      </w:r>
      <w:r>
        <w:rPr>
          <w:rFonts w:ascii="仿宋" w:eastAsia="仿宋" w:hAnsi="仿宋" w:cs="仿宋"/>
        </w:rPr>
        <w:t>12</w:t>
      </w:r>
      <w:r>
        <w:rPr>
          <w:rFonts w:ascii="仿宋" w:eastAsia="仿宋" w:hAnsi="仿宋" w:cs="仿宋"/>
        </w:rPr>
        <w:t>个区</w:t>
      </w:r>
      <w:r>
        <w:rPr>
          <w:rFonts w:ascii="仿宋" w:eastAsia="仿宋" w:hAnsi="仿宋" w:cs="仿宋"/>
        </w:rPr>
        <w:t>9</w:t>
      </w:r>
      <w:r>
        <w:rPr>
          <w:rFonts w:ascii="仿宋" w:eastAsia="仿宋" w:hAnsi="仿宋" w:cs="仿宋"/>
        </w:rPr>
        <w:t>大类</w:t>
      </w:r>
      <w:r>
        <w:rPr>
          <w:rFonts w:ascii="仿宋" w:eastAsia="仿宋" w:hAnsi="仿宋" w:cs="仿宋"/>
        </w:rPr>
        <w:t>9768</w:t>
      </w:r>
      <w:r>
        <w:rPr>
          <w:rFonts w:ascii="仿宋" w:eastAsia="仿宋" w:hAnsi="仿宋" w:cs="仿宋"/>
        </w:rPr>
        <w:t>条城镇公用事业相关数据，联合职能处室逐条逐</w:t>
      </w:r>
      <w:r>
        <w:rPr>
          <w:rFonts w:ascii="仿宋" w:eastAsia="仿宋" w:hAnsi="仿宋" w:cs="仿宋"/>
        </w:rPr>
        <w:t>项完成数据核实，确保按时精准汇总上报，完成上级部署的监测任务。</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、从</w:t>
      </w:r>
      <w:r>
        <w:rPr>
          <w:rFonts w:ascii="仿宋" w:eastAsia="仿宋" w:hAnsi="仿宋" w:cs="仿宋"/>
        </w:rPr>
        <w:t>2021</w:t>
      </w:r>
      <w:r>
        <w:rPr>
          <w:rFonts w:ascii="仿宋" w:eastAsia="仿宋" w:hAnsi="仿宋" w:cs="仿宋"/>
        </w:rPr>
        <w:t>年上半年启动重点工业行业监测工作以来，已逐步构建覆盖计算机通信和其他电子设备制造业、电气机械和器材制造业、医药制造业等</w:t>
      </w:r>
      <w:r>
        <w:rPr>
          <w:rFonts w:ascii="仿宋" w:eastAsia="仿宋" w:hAnsi="仿宋" w:cs="仿宋"/>
        </w:rPr>
        <w:t>11</w:t>
      </w:r>
      <w:r>
        <w:rPr>
          <w:rFonts w:ascii="仿宋" w:eastAsia="仿宋" w:hAnsi="仿宋" w:cs="仿宋"/>
        </w:rPr>
        <w:t>大类行业</w:t>
      </w:r>
      <w:r>
        <w:rPr>
          <w:rFonts w:ascii="仿宋" w:eastAsia="仿宋" w:hAnsi="仿宋" w:cs="仿宋"/>
        </w:rPr>
        <w:t>41</w:t>
      </w:r>
      <w:r>
        <w:rPr>
          <w:rFonts w:ascii="仿宋" w:eastAsia="仿宋" w:hAnsi="仿宋" w:cs="仿宋"/>
        </w:rPr>
        <w:t>家重点工业企业的监测网络。各监测企业按月上报产品及原材料价格数据，按季报送生产经营情况及后期预测，以及时、准确、高效的监测成果，为把握市场价格走势、分析重点工业行业经济运行态势筑牢数据基础。</w:t>
      </w:r>
    </w:p>
    <w:p w:rsidR="00040065" w:rsidRDefault="00AF33C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（二）</w:t>
      </w:r>
      <w:r w:rsidR="00094F7A">
        <w:rPr>
          <w:rFonts w:ascii="仿宋" w:eastAsia="仿宋" w:hAnsi="仿宋" w:cs="仿宋"/>
        </w:rPr>
        <w:t>聚焦专项领域，保障数据精准鲜活。</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、月饼市场价格监测。为掌握</w:t>
      </w:r>
      <w:r>
        <w:rPr>
          <w:rFonts w:ascii="仿宋" w:eastAsia="仿宋" w:hAnsi="仿宋" w:cs="仿宋"/>
        </w:rPr>
        <w:t>2025</w:t>
      </w:r>
      <w:r>
        <w:rPr>
          <w:rFonts w:ascii="仿宋" w:eastAsia="仿宋" w:hAnsi="仿宋" w:cs="仿宋"/>
        </w:rPr>
        <w:t>年月饼市场行情及价格变动趋势，结合</w:t>
      </w:r>
      <w:r>
        <w:rPr>
          <w:rFonts w:ascii="仿宋" w:eastAsia="仿宋" w:hAnsi="仿宋" w:cs="仿宋"/>
        </w:rPr>
        <w:t>国家相关工作要求，中心于</w:t>
      </w:r>
      <w:r>
        <w:rPr>
          <w:rFonts w:ascii="仿宋" w:eastAsia="仿宋" w:hAnsi="仿宋" w:cs="仿宋"/>
        </w:rPr>
        <w:t>8</w:t>
      </w:r>
      <w:r>
        <w:rPr>
          <w:rFonts w:ascii="仿宋" w:eastAsia="仿宋" w:hAnsi="仿宋" w:cs="仿宋"/>
        </w:rPr>
        <w:t>月</w:t>
      </w:r>
      <w:r>
        <w:rPr>
          <w:rFonts w:ascii="仿宋" w:eastAsia="仿宋" w:hAnsi="仿宋" w:cs="仿宋"/>
        </w:rPr>
        <w:t>25</w:t>
      </w:r>
      <w:r>
        <w:rPr>
          <w:rFonts w:ascii="仿宋" w:eastAsia="仿宋" w:hAnsi="仿宋" w:cs="仿宋"/>
        </w:rPr>
        <w:t>日至</w:t>
      </w:r>
      <w:r>
        <w:rPr>
          <w:rFonts w:ascii="仿宋" w:eastAsia="仿宋" w:hAnsi="仿宋" w:cs="仿宋"/>
        </w:rPr>
        <w:t>10</w:t>
      </w:r>
      <w:r>
        <w:rPr>
          <w:rFonts w:ascii="仿宋" w:eastAsia="仿宋" w:hAnsi="仿宋" w:cs="仿宋"/>
        </w:rPr>
        <w:t>月</w:t>
      </w:r>
      <w:r>
        <w:rPr>
          <w:rFonts w:ascii="仿宋" w:eastAsia="仿宋" w:hAnsi="仿宋" w:cs="仿宋"/>
        </w:rPr>
        <w:t>9</w:t>
      </w:r>
      <w:r>
        <w:rPr>
          <w:rFonts w:ascii="仿宋" w:eastAsia="仿宋" w:hAnsi="仿宋" w:cs="仿宋"/>
        </w:rPr>
        <w:t>日开展月饼价格专项监测。选取</w:t>
      </w:r>
      <w:r>
        <w:rPr>
          <w:rFonts w:ascii="仿宋" w:eastAsia="仿宋" w:hAnsi="仿宋" w:cs="仿宋"/>
        </w:rPr>
        <w:t>30</w:t>
      </w:r>
      <w:r>
        <w:rPr>
          <w:rFonts w:ascii="仿宋" w:eastAsia="仿宋" w:hAnsi="仿宋" w:cs="仿宋"/>
        </w:rPr>
        <w:t>余家代表性商超、宾馆</w:t>
      </w:r>
      <w:r>
        <w:rPr>
          <w:rFonts w:ascii="仿宋" w:eastAsia="仿宋" w:hAnsi="仿宋" w:cs="仿宋"/>
        </w:rPr>
        <w:lastRenderedPageBreak/>
        <w:t>酒店及品牌餐饮店，同时结合线上销售平台（京东、淘宝等），对单价</w:t>
      </w:r>
      <w:r>
        <w:rPr>
          <w:rFonts w:ascii="仿宋" w:eastAsia="仿宋" w:hAnsi="仿宋" w:cs="仿宋"/>
        </w:rPr>
        <w:t>500</w:t>
      </w:r>
      <w:r>
        <w:rPr>
          <w:rFonts w:ascii="仿宋" w:eastAsia="仿宋" w:hAnsi="仿宋" w:cs="仿宋"/>
        </w:rPr>
        <w:t>元以下礼盒装月饼实施不重复的动态监测，采集主销品种规格、价格等数据，累计上报《月饼零售价格监测周报》</w:t>
      </w:r>
      <w:r>
        <w:rPr>
          <w:rFonts w:ascii="仿宋" w:eastAsia="仿宋" w:hAnsi="仿宋" w:cs="仿宋"/>
        </w:rPr>
        <w:t>7</w:t>
      </w:r>
      <w:r>
        <w:rPr>
          <w:rFonts w:ascii="仿宋" w:eastAsia="仿宋" w:hAnsi="仿宋" w:cs="仿宋"/>
        </w:rPr>
        <w:t>期；同步收集本年度市场需求与变化、销售情况等，与去年行情对比分析，形成市场动态分析材料</w:t>
      </w:r>
      <w:r>
        <w:rPr>
          <w:rFonts w:ascii="仿宋" w:eastAsia="仿宋" w:hAnsi="仿宋" w:cs="仿宋"/>
        </w:rPr>
        <w:t>6</w:t>
      </w:r>
      <w:r>
        <w:rPr>
          <w:rFonts w:ascii="仿宋" w:eastAsia="仿宋" w:hAnsi="仿宋" w:cs="仿宋"/>
        </w:rPr>
        <w:t>篇。</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、稻谷市场专项调研。为强化夏、秋粮收购市场价格调控，充分了解我市稻谷生产、市场及价格情况，中心分别选取</w:t>
      </w:r>
      <w:r>
        <w:rPr>
          <w:rFonts w:ascii="仿宋" w:eastAsia="仿宋" w:hAnsi="仿宋" w:cs="仿宋"/>
        </w:rPr>
        <w:t>11</w:t>
      </w:r>
      <w:r>
        <w:rPr>
          <w:rFonts w:ascii="仿宋" w:eastAsia="仿宋" w:hAnsi="仿宋" w:cs="仿宋"/>
        </w:rPr>
        <w:t>家农调户</w:t>
      </w:r>
      <w:r>
        <w:rPr>
          <w:rFonts w:ascii="仿宋" w:eastAsia="仿宋" w:hAnsi="仿宋" w:cs="仿宋"/>
        </w:rPr>
        <w:t>6</w:t>
      </w:r>
      <w:r>
        <w:rPr>
          <w:rFonts w:ascii="仿宋" w:eastAsia="仿宋" w:hAnsi="仿宋" w:cs="仿宋"/>
        </w:rPr>
        <w:t>家粮食企业为调查对象，采用走访座谈</w:t>
      </w:r>
      <w:r>
        <w:rPr>
          <w:rFonts w:ascii="仿宋" w:eastAsia="仿宋" w:hAnsi="仿宋" w:cs="仿宋"/>
        </w:rPr>
        <w:t>、问卷调查相结合的方式，联动相关部门精准掌握稻谷生产市场动态，形成《</w:t>
      </w:r>
      <w:r>
        <w:rPr>
          <w:rFonts w:ascii="仿宋" w:eastAsia="仿宋" w:hAnsi="仿宋" w:cs="仿宋"/>
        </w:rPr>
        <w:t>2025</w:t>
      </w:r>
      <w:r>
        <w:rPr>
          <w:rFonts w:ascii="仿宋" w:eastAsia="仿宋" w:hAnsi="仿宋" w:cs="仿宋"/>
        </w:rPr>
        <w:t>年南京小麦生产和市场调查报告》、《</w:t>
      </w:r>
      <w:r>
        <w:rPr>
          <w:rFonts w:ascii="仿宋" w:eastAsia="仿宋" w:hAnsi="仿宋" w:cs="仿宋"/>
        </w:rPr>
        <w:t>2025</w:t>
      </w:r>
      <w:r>
        <w:rPr>
          <w:rFonts w:ascii="仿宋" w:eastAsia="仿宋" w:hAnsi="仿宋" w:cs="仿宋"/>
        </w:rPr>
        <w:t>年南京秋粮生产和市场情况调查报告》，并提出针对性政策建议。</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、房地产市场情况调查。根据国家、省发改委价格监测中心工作要求，联合市规划和自然资源局、市住房保障和房产局、市统计局等相关部门，选取</w:t>
      </w:r>
      <w:r>
        <w:rPr>
          <w:rFonts w:ascii="仿宋" w:eastAsia="仿宋" w:hAnsi="仿宋" w:cs="仿宋"/>
        </w:rPr>
        <w:t>3</w:t>
      </w:r>
      <w:r>
        <w:rPr>
          <w:rFonts w:ascii="仿宋" w:eastAsia="仿宋" w:hAnsi="仿宋" w:cs="仿宋"/>
        </w:rPr>
        <w:t>家大中型房地产开发企业及</w:t>
      </w:r>
      <w:r>
        <w:rPr>
          <w:rFonts w:ascii="仿宋" w:eastAsia="仿宋" w:hAnsi="仿宋" w:cs="仿宋"/>
        </w:rPr>
        <w:t>3</w:t>
      </w:r>
      <w:r>
        <w:rPr>
          <w:rFonts w:ascii="仿宋" w:eastAsia="仿宋" w:hAnsi="仿宋" w:cs="仿宋"/>
        </w:rPr>
        <w:t>家中介交易机构开展联合调查。通过填写价格监测数据调查问卷，结合南京市场实际，分析研判后期走势，形成房地产市场专项调查报告并提出有关促进市场健康发展的政策建议。</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、酒店市场价</w:t>
      </w:r>
      <w:r>
        <w:rPr>
          <w:rFonts w:ascii="仿宋" w:eastAsia="仿宋" w:hAnsi="仿宋" w:cs="仿宋"/>
        </w:rPr>
        <w:t>格监测。为深入剖析南京市旅游住宿价格波动规律与影响因素，中心开展了酒店价格专项调研</w:t>
      </w:r>
      <w:r>
        <w:rPr>
          <w:rFonts w:ascii="仿宋" w:eastAsia="仿宋" w:hAnsi="仿宋" w:cs="仿宋"/>
        </w:rPr>
        <w:t>,</w:t>
      </w:r>
      <w:r>
        <w:rPr>
          <w:rFonts w:ascii="仿宋" w:eastAsia="仿宋" w:hAnsi="仿宋" w:cs="仿宋"/>
        </w:rPr>
        <w:t>共设立</w:t>
      </w:r>
      <w:r>
        <w:rPr>
          <w:rFonts w:ascii="仿宋" w:eastAsia="仿宋" w:hAnsi="仿宋" w:cs="仿宋"/>
        </w:rPr>
        <w:t>13</w:t>
      </w:r>
      <w:r>
        <w:rPr>
          <w:rFonts w:ascii="仿宋" w:eastAsia="仿宋" w:hAnsi="仿宋" w:cs="仿宋"/>
        </w:rPr>
        <w:t>个监测点。采用</w:t>
      </w:r>
      <w:r>
        <w:rPr>
          <w:rFonts w:ascii="仿宋" w:eastAsia="仿宋" w:hAnsi="仿宋" w:cs="仿宋"/>
        </w:rPr>
        <w:t>“</w:t>
      </w:r>
      <w:r>
        <w:rPr>
          <w:rFonts w:ascii="仿宋" w:eastAsia="仿宋" w:hAnsi="仿宋" w:cs="仿宋"/>
        </w:rPr>
        <w:t>周一周五日常监测</w:t>
      </w:r>
      <w:r>
        <w:rPr>
          <w:rFonts w:ascii="仿宋" w:eastAsia="仿宋" w:hAnsi="仿宋" w:cs="仿宋"/>
        </w:rPr>
        <w:t>+</w:t>
      </w:r>
      <w:r>
        <w:rPr>
          <w:rFonts w:ascii="仿宋" w:eastAsia="仿宋" w:hAnsi="仿宋" w:cs="仿宋"/>
        </w:rPr>
        <w:t>节假日重点监测</w:t>
      </w:r>
      <w:r>
        <w:rPr>
          <w:rFonts w:ascii="仿宋" w:eastAsia="仿宋" w:hAnsi="仿宋" w:cs="仿宋"/>
        </w:rPr>
        <w:t>”</w:t>
      </w:r>
      <w:r>
        <w:rPr>
          <w:rFonts w:ascii="仿宋" w:eastAsia="仿宋" w:hAnsi="仿宋" w:cs="仿宋"/>
        </w:rPr>
        <w:t>相结合的方式，掌握常态化下的酒店价格波动规律及假期出行高峰对酒店价格的影响，为相关部门提供扎实的数据支撑。同时形成调研报告《探索南京旅游住宿价格波动规律与影响因素》。</w:t>
      </w:r>
    </w:p>
    <w:p w:rsidR="00040065" w:rsidRDefault="00AF33C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lastRenderedPageBreak/>
        <w:t>（三）</w:t>
      </w:r>
      <w:r w:rsidR="00094F7A">
        <w:rPr>
          <w:rFonts w:ascii="仿宋" w:eastAsia="仿宋" w:hAnsi="仿宋" w:cs="仿宋"/>
        </w:rPr>
        <w:t>多维渠道推送，增加信息公开透明度。</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、做好价格信息发布，引导市场合理预期。每周通过市发改委官网等渠道，发布南京市部分农贸市场主副食品周均价表、蔬菜周均价水平表，全年累计发布近</w:t>
      </w:r>
      <w:r>
        <w:rPr>
          <w:rFonts w:ascii="仿宋" w:eastAsia="仿宋" w:hAnsi="仿宋" w:cs="仿宋"/>
        </w:rPr>
        <w:t>50</w:t>
      </w:r>
      <w:r>
        <w:rPr>
          <w:rFonts w:ascii="仿宋" w:eastAsia="仿宋" w:hAnsi="仿宋" w:cs="仿宋"/>
        </w:rPr>
        <w:t>期，为市场预期提</w:t>
      </w:r>
      <w:r>
        <w:rPr>
          <w:rFonts w:ascii="仿宋" w:eastAsia="仿宋" w:hAnsi="仿宋" w:cs="仿宋"/>
        </w:rPr>
        <w:t>供清晰指引。</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、高效响应民生诉求，优化便民服务质效。及时办结</w:t>
      </w:r>
      <w:r>
        <w:rPr>
          <w:rFonts w:ascii="仿宋" w:eastAsia="仿宋" w:hAnsi="仿宋" w:cs="仿宋"/>
        </w:rPr>
        <w:t>12345</w:t>
      </w:r>
      <w:r>
        <w:rPr>
          <w:rFonts w:ascii="仿宋" w:eastAsia="仿宋" w:hAnsi="仿宋" w:cs="仿宋"/>
        </w:rPr>
        <w:t>平台相关工单，日常承接市民关于主副食品的咨询来电，以细致服务获得市民一致好评。</w:t>
      </w:r>
    </w:p>
    <w:p w:rsidR="00040065" w:rsidRDefault="00AF33C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（四）</w:t>
      </w:r>
      <w:r w:rsidR="00094F7A">
        <w:rPr>
          <w:rFonts w:ascii="仿宋" w:eastAsia="仿宋" w:hAnsi="仿宋" w:cs="仿宋"/>
        </w:rPr>
        <w:t>规范监测点建设，提升基层履职效能。</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开展专项培训，提升业务能力。本年度根据省中心要求组织开展了粮食价格体系价格监测线上视频培训，重点讲解省价格监控平台数据上报操作规范及监测内容、标准、填报要求等，确保监测人员熟练掌握上报流程，提升数据上报的及时性与有效性。</w:t>
      </w:r>
    </w:p>
    <w:p w:rsidR="00040065" w:rsidRDefault="00094F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、优化监测布局，保障数据质量。安排专人负责监测点日常管理，实时追踪监测动态，沟通协调相关问题</w:t>
      </w:r>
      <w:r>
        <w:rPr>
          <w:rFonts w:ascii="仿宋" w:eastAsia="仿宋" w:hAnsi="仿宋" w:cs="仿宋"/>
        </w:rPr>
        <w:t>。针对企业监测点、监测品种变动频繁的情况，及时动态优化调整监测布局，确保上报数据的准确性与时效性。</w:t>
      </w:r>
    </w:p>
    <w:p w:rsidR="00040065" w:rsidRDefault="00040065">
      <w:pPr>
        <w:pStyle w:val="a4"/>
        <w:spacing w:line="235" w:lineRule="auto"/>
        <w:ind w:leftChars="300" w:left="669" w:right="2414" w:hanging="9"/>
        <w:jc w:val="both"/>
        <w:rPr>
          <w:rFonts w:ascii="仿宋" w:eastAsia="仿宋" w:hAnsi="仿宋" w:cs="仿宋"/>
        </w:rPr>
        <w:sectPr w:rsidR="00040065">
          <w:footerReference w:type="default" r:id="rId10"/>
          <w:pgSz w:w="11906" w:h="16838"/>
          <w:pgMar w:top="1580" w:right="1020" w:bottom="770" w:left="1020" w:header="170" w:footer="280" w:gutter="0"/>
          <w:pgNumType w:fmt="numberInDash"/>
          <w:cols w:space="720"/>
          <w:formProt w:val="0"/>
          <w:docGrid w:linePitch="100"/>
        </w:sectPr>
      </w:pPr>
    </w:p>
    <w:p w:rsidR="00040065" w:rsidRDefault="00040065">
      <w:pPr>
        <w:pStyle w:val="a4"/>
        <w:spacing w:line="360" w:lineRule="auto"/>
        <w:ind w:leftChars="200" w:left="440" w:rightChars="229" w:right="504" w:firstLine="658"/>
        <w:jc w:val="both"/>
        <w:rPr>
          <w:rFonts w:ascii="仿宋" w:eastAsia="仿宋" w:hAnsi="仿宋" w:cs="仿宋"/>
          <w:lang w:val="en-US"/>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40065">
      <w:pPr>
        <w:pStyle w:val="10"/>
        <w:tabs>
          <w:tab w:val="left" w:pos="1609"/>
        </w:tabs>
        <w:spacing w:before="12" w:line="300" w:lineRule="auto"/>
        <w:ind w:left="340" w:right="567" w:firstLine="0"/>
        <w:jc w:val="center"/>
        <w:rPr>
          <w:rFonts w:ascii="仿宋" w:eastAsia="仿宋" w:hAnsi="仿宋" w:cs="仿宋"/>
          <w:b/>
          <w:bCs/>
          <w:sz w:val="44"/>
          <w:szCs w:val="44"/>
        </w:rPr>
      </w:pPr>
    </w:p>
    <w:p w:rsidR="00040065" w:rsidRDefault="00094F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040065" w:rsidRDefault="00094F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040065" w:rsidRDefault="00094F7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南京市价格监测中心</w:t>
      </w:r>
    </w:p>
    <w:p w:rsidR="00040065" w:rsidRDefault="00094F7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040065">
        <w:trPr>
          <w:trHeight w:val="116"/>
          <w:jc w:val="center"/>
        </w:trPr>
        <w:tc>
          <w:tcPr>
            <w:tcW w:w="11329" w:type="dxa"/>
            <w:gridSpan w:val="5"/>
            <w:vAlign w:val="center"/>
          </w:tcPr>
          <w:p w:rsidR="00040065" w:rsidRDefault="00094F7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040065">
        <w:trPr>
          <w:trHeight w:val="348"/>
          <w:jc w:val="center"/>
        </w:trPr>
        <w:tc>
          <w:tcPr>
            <w:tcW w:w="11329" w:type="dxa"/>
            <w:gridSpan w:val="5"/>
          </w:tcPr>
          <w:p w:rsidR="00040065" w:rsidRDefault="00094F7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040065">
        <w:trPr>
          <w:trHeight w:val="333"/>
          <w:jc w:val="center"/>
        </w:trPr>
        <w:tc>
          <w:tcPr>
            <w:tcW w:w="9481" w:type="dxa"/>
            <w:gridSpan w:val="3"/>
            <w:tcBorders>
              <w:bottom w:val="single" w:sz="4" w:space="0" w:color="000000"/>
            </w:tcBorders>
            <w:vAlign w:val="center"/>
          </w:tcPr>
          <w:p w:rsidR="00040065" w:rsidRDefault="00094F7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南京市价格监测中心</w:t>
            </w:r>
          </w:p>
        </w:tc>
        <w:tc>
          <w:tcPr>
            <w:tcW w:w="1848" w:type="dxa"/>
            <w:gridSpan w:val="2"/>
            <w:tcBorders>
              <w:bottom w:val="single" w:sz="4" w:space="0" w:color="000000"/>
            </w:tcBorders>
            <w:vAlign w:val="center"/>
          </w:tcPr>
          <w:p w:rsidR="00040065" w:rsidRDefault="00094F7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040065">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040065">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452.52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296.04</w:t>
            </w: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42.58</w:t>
            </w: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113.90</w:t>
            </w: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40065">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keepNext/>
              <w:keepLines/>
              <w:jc w:val="right"/>
              <w:rPr>
                <w:rFonts w:ascii="仿宋" w:eastAsia="仿宋" w:hAnsi="仿宋" w:cs="仿宋"/>
                <w:color w:val="000000"/>
                <w:lang w:eastAsia="ar-SA"/>
              </w:rPr>
            </w:pPr>
          </w:p>
        </w:tc>
      </w:tr>
      <w:tr w:rsidR="00040065">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right"/>
              <w:rPr>
                <w:rFonts w:ascii="仿宋" w:eastAsia="仿宋" w:hAnsi="仿宋" w:cs="仿宋"/>
                <w:b/>
                <w:bCs/>
                <w:color w:val="000000"/>
                <w:lang w:val="en-US"/>
              </w:rPr>
            </w:pPr>
            <w:r>
              <w:rPr>
                <w:rFonts w:ascii="仿宋" w:eastAsia="仿宋" w:hAnsi="仿宋" w:cs="仿宋" w:hint="eastAsia"/>
                <w:b/>
                <w:bCs/>
                <w:color w:val="000000"/>
                <w:lang w:val="en-US"/>
              </w:rPr>
              <w:t>452.52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right"/>
              <w:rPr>
                <w:rFonts w:ascii="仿宋" w:eastAsia="仿宋" w:hAnsi="仿宋" w:cs="仿宋"/>
                <w:b/>
                <w:bCs/>
                <w:color w:val="000000"/>
                <w:lang w:val="en-US"/>
              </w:rPr>
            </w:pPr>
            <w:r>
              <w:rPr>
                <w:rFonts w:ascii="仿宋" w:eastAsia="仿宋" w:hAnsi="仿宋" w:cs="仿宋" w:hint="eastAsia"/>
                <w:b/>
                <w:bCs/>
                <w:color w:val="000000"/>
                <w:lang w:val="en-US"/>
              </w:rPr>
              <w:t>452.52</w:t>
            </w:r>
          </w:p>
        </w:tc>
      </w:tr>
      <w:tr w:rsidR="00040065">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40065">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40065">
            <w:pPr>
              <w:jc w:val="right"/>
              <w:rPr>
                <w:rFonts w:ascii="仿宋" w:eastAsia="仿宋" w:hAnsi="仿宋" w:cs="仿宋"/>
                <w:b/>
                <w:bCs/>
                <w:color w:val="000000"/>
                <w:lang w:val="en-US"/>
              </w:rPr>
            </w:pPr>
          </w:p>
        </w:tc>
      </w:tr>
      <w:tr w:rsidR="00040065">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452.52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40065" w:rsidRDefault="00094F7A">
            <w:pPr>
              <w:jc w:val="right"/>
              <w:rPr>
                <w:rFonts w:ascii="仿宋" w:eastAsia="仿宋" w:hAnsi="仿宋" w:cs="仿宋"/>
                <w:b/>
                <w:bCs/>
                <w:color w:val="000000"/>
                <w:lang w:val="en-US"/>
              </w:rPr>
            </w:pPr>
            <w:r>
              <w:rPr>
                <w:rFonts w:ascii="仿宋" w:eastAsia="仿宋" w:hAnsi="仿宋" w:cs="仿宋" w:hint="eastAsia"/>
                <w:b/>
                <w:bCs/>
                <w:color w:val="000000"/>
                <w:lang w:val="en-US"/>
              </w:rPr>
              <w:t>452.52</w:t>
            </w:r>
          </w:p>
        </w:tc>
      </w:tr>
    </w:tbl>
    <w:p w:rsidR="00040065" w:rsidRDefault="00040065">
      <w:pPr>
        <w:spacing w:before="66"/>
        <w:rPr>
          <w:rFonts w:ascii="仿宋" w:eastAsia="仿宋" w:hAnsi="仿宋" w:cs="仿宋"/>
          <w:b/>
          <w:bCs/>
          <w:color w:val="000000"/>
        </w:rPr>
        <w:sectPr w:rsidR="00040065">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04006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40065" w:rsidRDefault="00094F7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040065">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40065" w:rsidRDefault="00094F7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40065">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040065" w:rsidRDefault="00094F7A">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040065">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040065">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040065" w:rsidRDefault="00094F7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040065">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452.52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452.52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452.52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val="en-US"/>
              </w:rPr>
            </w:pPr>
          </w:p>
        </w:tc>
      </w:tr>
      <w:tr w:rsidR="00040065">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125011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南京市价格监测中心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pacing w:line="34" w:lineRule="atLeast"/>
              <w:ind w:right="45"/>
              <w:jc w:val="right"/>
              <w:rPr>
                <w:rFonts w:ascii="仿宋" w:eastAsia="仿宋" w:hAnsi="仿宋" w:cs="仿宋"/>
                <w:color w:val="000000"/>
                <w:sz w:val="15"/>
                <w:szCs w:val="15"/>
                <w:lang w:eastAsia="ar-SA"/>
              </w:rPr>
            </w:pPr>
          </w:p>
        </w:tc>
      </w:tr>
    </w:tbl>
    <w:p w:rsidR="00040065" w:rsidRDefault="00040065">
      <w:pPr>
        <w:spacing w:before="66"/>
        <w:rPr>
          <w:rFonts w:ascii="仿宋" w:eastAsia="仿宋" w:hAnsi="仿宋" w:cs="仿宋"/>
          <w:b/>
          <w:bCs/>
        </w:rPr>
        <w:sectPr w:rsidR="00040065">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040065">
        <w:trPr>
          <w:trHeight w:val="341"/>
        </w:trPr>
        <w:tc>
          <w:tcPr>
            <w:tcW w:w="15347" w:type="dxa"/>
            <w:gridSpan w:val="8"/>
            <w:vAlign w:val="center"/>
          </w:tcPr>
          <w:p w:rsidR="00040065" w:rsidRDefault="00094F7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040065">
        <w:trPr>
          <w:trHeight w:val="321"/>
        </w:trPr>
        <w:tc>
          <w:tcPr>
            <w:tcW w:w="15347" w:type="dxa"/>
            <w:gridSpan w:val="8"/>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40065">
        <w:trPr>
          <w:trHeight w:val="218"/>
        </w:trPr>
        <w:tc>
          <w:tcPr>
            <w:tcW w:w="12030" w:type="dxa"/>
            <w:gridSpan w:val="6"/>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317" w:type="dxa"/>
            <w:gridSpan w:val="2"/>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040065">
        <w:trPr>
          <w:trHeight w:val="533"/>
        </w:trPr>
        <w:tc>
          <w:tcPr>
            <w:tcW w:w="1556"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040065">
        <w:trPr>
          <w:trHeight w:hRule="exact" w:val="375"/>
        </w:trPr>
        <w:tc>
          <w:tcPr>
            <w:tcW w:w="4779" w:type="dxa"/>
            <w:gridSpan w:val="2"/>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452.52</w:t>
            </w:r>
          </w:p>
        </w:tc>
        <w:tc>
          <w:tcPr>
            <w:tcW w:w="1714"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430.76</w:t>
            </w:r>
          </w:p>
        </w:tc>
        <w:tc>
          <w:tcPr>
            <w:tcW w:w="1749"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21.76</w:t>
            </w:r>
          </w:p>
        </w:tc>
        <w:tc>
          <w:tcPr>
            <w:tcW w:w="1868" w:type="dxa"/>
            <w:tcBorders>
              <w:left w:val="single" w:sz="4" w:space="0" w:color="000000"/>
              <w:bottom w:val="single" w:sz="4" w:space="0" w:color="000000"/>
            </w:tcBorders>
            <w:vAlign w:val="center"/>
          </w:tcPr>
          <w:p w:rsidR="00040065" w:rsidRDefault="00040065">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040065" w:rsidRDefault="00040065">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21.76</w:t>
            </w: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20104</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21.76</w:t>
            </w: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2010408</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物价管理</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21.76</w:t>
            </w: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0.23</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0.23</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r w:rsidR="00040065">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77.36</w:t>
            </w:r>
          </w:p>
        </w:tc>
        <w:tc>
          <w:tcPr>
            <w:tcW w:w="1714" w:type="dxa"/>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77.36</w:t>
            </w:r>
          </w:p>
        </w:tc>
        <w:tc>
          <w:tcPr>
            <w:tcW w:w="1749"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40065" w:rsidRDefault="00040065">
            <w:pPr>
              <w:pStyle w:val="TableParagraph"/>
              <w:jc w:val="right"/>
              <w:rPr>
                <w:rFonts w:ascii="仿宋" w:eastAsia="仿宋" w:hAnsi="仿宋" w:cs="仿宋"/>
              </w:rPr>
            </w:pPr>
          </w:p>
        </w:tc>
      </w:tr>
    </w:tbl>
    <w:p w:rsidR="00040065" w:rsidRDefault="00040065">
      <w:pPr>
        <w:spacing w:before="59"/>
        <w:ind w:left="57"/>
        <w:rPr>
          <w:rFonts w:ascii="仿宋" w:eastAsia="仿宋" w:hAnsi="仿宋" w:cs="仿宋"/>
          <w:b/>
          <w:bCs/>
        </w:rPr>
        <w:sectPr w:rsidR="00040065">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040065">
        <w:trPr>
          <w:trHeight w:val="319"/>
        </w:trPr>
        <w:tc>
          <w:tcPr>
            <w:tcW w:w="15789" w:type="dxa"/>
            <w:gridSpan w:val="4"/>
          </w:tcPr>
          <w:p w:rsidR="00040065" w:rsidRDefault="00094F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040065">
        <w:trPr>
          <w:trHeight w:val="319"/>
        </w:trPr>
        <w:tc>
          <w:tcPr>
            <w:tcW w:w="15789" w:type="dxa"/>
            <w:gridSpan w:val="4"/>
          </w:tcPr>
          <w:p w:rsidR="00040065" w:rsidRDefault="00094F7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040065">
        <w:trPr>
          <w:trHeight w:val="319"/>
        </w:trPr>
        <w:tc>
          <w:tcPr>
            <w:tcW w:w="11890" w:type="dxa"/>
            <w:gridSpan w:val="3"/>
          </w:tcPr>
          <w:p w:rsidR="00040065" w:rsidRDefault="00094F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899" w:type="dxa"/>
            <w:vAlign w:val="center"/>
          </w:tcPr>
          <w:p w:rsidR="00040065" w:rsidRDefault="00094F7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040065">
        <w:trPr>
          <w:trHeight w:val="196"/>
        </w:trPr>
        <w:tc>
          <w:tcPr>
            <w:tcW w:w="7947" w:type="dxa"/>
            <w:gridSpan w:val="2"/>
            <w:tcBorders>
              <w:top w:val="single" w:sz="4" w:space="0" w:color="000000"/>
              <w:left w:val="single" w:sz="4" w:space="0" w:color="000000"/>
              <w:bottom w:val="single" w:sz="4" w:space="0" w:color="000000"/>
            </w:tcBorders>
          </w:tcPr>
          <w:p w:rsidR="00040065" w:rsidRDefault="00094F7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040065" w:rsidRDefault="00094F7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040065">
        <w:trPr>
          <w:trHeight w:val="468"/>
        </w:trPr>
        <w:tc>
          <w:tcPr>
            <w:tcW w:w="3987"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040065" w:rsidRDefault="00094F7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452.52</w:t>
            </w: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452.52</w:t>
            </w: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452.52</w:t>
            </w: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296.04</w:t>
            </w: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42.58</w:t>
            </w: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113.90</w:t>
            </w: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lang w:val="en-US"/>
              </w:rPr>
            </w:pPr>
          </w:p>
        </w:tc>
      </w:tr>
      <w:tr w:rsidR="00040065">
        <w:trPr>
          <w:cantSplit/>
          <w:trHeight w:hRule="exact" w:val="296"/>
        </w:trPr>
        <w:tc>
          <w:tcPr>
            <w:tcW w:w="3987"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040065" w:rsidRDefault="00094F7A">
            <w:pPr>
              <w:jc w:val="right"/>
              <w:rPr>
                <w:rFonts w:ascii="仿宋" w:eastAsia="仿宋" w:hAnsi="仿宋" w:cs="仿宋"/>
              </w:rPr>
            </w:pPr>
            <w:r>
              <w:rPr>
                <w:rFonts w:ascii="仿宋" w:eastAsia="仿宋" w:hAnsi="仿宋" w:cs="仿宋" w:hint="eastAsia"/>
              </w:rPr>
              <w:t>452.52</w:t>
            </w:r>
          </w:p>
        </w:tc>
        <w:tc>
          <w:tcPr>
            <w:tcW w:w="3943"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040065" w:rsidRDefault="00094F7A">
            <w:pPr>
              <w:jc w:val="right"/>
              <w:rPr>
                <w:rFonts w:ascii="仿宋" w:eastAsia="仿宋" w:hAnsi="仿宋" w:cs="仿宋"/>
              </w:rPr>
            </w:pPr>
            <w:r>
              <w:rPr>
                <w:rFonts w:ascii="仿宋" w:eastAsia="仿宋" w:hAnsi="仿宋" w:cs="仿宋" w:hint="eastAsia"/>
              </w:rPr>
              <w:t>452.52</w:t>
            </w:r>
          </w:p>
        </w:tc>
      </w:tr>
    </w:tbl>
    <w:p w:rsidR="00040065" w:rsidRDefault="00040065">
      <w:pPr>
        <w:ind w:leftChars="-100" w:left="-220"/>
        <w:rPr>
          <w:rFonts w:ascii="仿宋" w:eastAsia="仿宋" w:hAnsi="仿宋" w:cs="仿宋"/>
          <w:b/>
          <w:bCs/>
        </w:rPr>
        <w:sectPr w:rsidR="00040065">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040065">
        <w:trPr>
          <w:trHeight w:val="321"/>
        </w:trPr>
        <w:tc>
          <w:tcPr>
            <w:tcW w:w="15216" w:type="dxa"/>
            <w:gridSpan w:val="7"/>
            <w:vAlign w:val="center"/>
          </w:tcPr>
          <w:p w:rsidR="00040065" w:rsidRDefault="00094F7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040065">
        <w:trPr>
          <w:trHeight w:val="321"/>
        </w:trPr>
        <w:tc>
          <w:tcPr>
            <w:tcW w:w="15216" w:type="dxa"/>
            <w:gridSpan w:val="7"/>
          </w:tcPr>
          <w:p w:rsidR="00040065" w:rsidRDefault="00094F7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040065">
        <w:trPr>
          <w:trHeight w:val="309"/>
        </w:trPr>
        <w:tc>
          <w:tcPr>
            <w:tcW w:w="13552" w:type="dxa"/>
            <w:gridSpan w:val="6"/>
          </w:tcPr>
          <w:p w:rsidR="00040065" w:rsidRDefault="00094F7A">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64" w:type="dxa"/>
            <w:vAlign w:val="center"/>
          </w:tcPr>
          <w:p w:rsidR="00040065" w:rsidRDefault="00094F7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40065">
        <w:trPr>
          <w:trHeight w:val="319"/>
        </w:trPr>
        <w:tc>
          <w:tcPr>
            <w:tcW w:w="1846" w:type="dxa"/>
            <w:vMerge w:val="restart"/>
            <w:tcBorders>
              <w:top w:val="single" w:sz="6" w:space="0" w:color="000000"/>
              <w:left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040065">
        <w:trPr>
          <w:trHeight w:val="296"/>
        </w:trPr>
        <w:tc>
          <w:tcPr>
            <w:tcW w:w="1846" w:type="dxa"/>
            <w:vMerge/>
            <w:tcBorders>
              <w:left w:val="single" w:sz="6" w:space="0" w:color="000000"/>
              <w:bottom w:val="single" w:sz="6" w:space="0" w:color="000000"/>
            </w:tcBorders>
            <w:vAlign w:val="center"/>
          </w:tcPr>
          <w:p w:rsidR="00040065" w:rsidRDefault="00040065">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040065" w:rsidRDefault="00040065">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040065" w:rsidRDefault="00040065">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040065" w:rsidRDefault="00094F7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040065" w:rsidRDefault="00094F7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040065" w:rsidRDefault="00094F7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040065" w:rsidRDefault="00040065">
            <w:pPr>
              <w:spacing w:after="34" w:line="34" w:lineRule="atLeast"/>
              <w:rPr>
                <w:rFonts w:ascii="仿宋" w:eastAsia="仿宋" w:hAnsi="仿宋" w:cs="仿宋"/>
              </w:rPr>
            </w:pPr>
          </w:p>
        </w:tc>
      </w:tr>
      <w:tr w:rsidR="00040065">
        <w:trPr>
          <w:trHeight w:hRule="exact" w:val="350"/>
        </w:trPr>
        <w:tc>
          <w:tcPr>
            <w:tcW w:w="6059" w:type="dxa"/>
            <w:gridSpan w:val="2"/>
            <w:tcBorders>
              <w:left w:val="single" w:sz="6" w:space="0" w:color="000000"/>
              <w:bottom w:val="single" w:sz="6" w:space="0" w:color="000000"/>
            </w:tcBorders>
            <w:vAlign w:val="center"/>
          </w:tcPr>
          <w:p w:rsidR="00040065" w:rsidRDefault="00094F7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452.52</w:t>
            </w:r>
          </w:p>
        </w:tc>
        <w:tc>
          <w:tcPr>
            <w:tcW w:w="1827" w:type="dxa"/>
            <w:tcBorders>
              <w:left w:val="single" w:sz="6" w:space="0" w:color="000000"/>
              <w:bottom w:val="single" w:sz="6" w:space="0" w:color="000000"/>
            </w:tcBorders>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430.76</w:t>
            </w:r>
          </w:p>
        </w:tc>
        <w:tc>
          <w:tcPr>
            <w:tcW w:w="1813" w:type="dxa"/>
            <w:tcBorders>
              <w:left w:val="single" w:sz="6" w:space="0" w:color="000000"/>
              <w:bottom w:val="single" w:sz="6" w:space="0" w:color="000000"/>
            </w:tcBorders>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412.66</w:t>
            </w:r>
          </w:p>
        </w:tc>
        <w:tc>
          <w:tcPr>
            <w:tcW w:w="1813" w:type="dxa"/>
            <w:tcBorders>
              <w:left w:val="single" w:sz="6" w:space="0" w:color="000000"/>
              <w:bottom w:val="single" w:sz="6" w:space="0" w:color="000000"/>
            </w:tcBorders>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18.10</w:t>
            </w:r>
          </w:p>
        </w:tc>
        <w:tc>
          <w:tcPr>
            <w:tcW w:w="1664" w:type="dxa"/>
            <w:tcBorders>
              <w:left w:val="single" w:sz="6" w:space="0" w:color="000000"/>
              <w:bottom w:val="single" w:sz="6" w:space="0" w:color="000000"/>
              <w:right w:val="single" w:sz="6" w:space="0" w:color="000000"/>
            </w:tcBorders>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21.76</w:t>
            </w: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296.04</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274.28</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256.40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17.88</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21.76</w:t>
            </w: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296.04</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274.28</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256.40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17.88</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21.76</w:t>
            </w: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2010408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物价管理</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296.04</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274.28</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256.40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17.88</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21.76</w:t>
            </w: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42.58</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42.58</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42.36</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42.58</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42.58</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42.36</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0.23</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0.23</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0.01</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28.23</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28.23</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28.23</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14.12</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14.12</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14.12</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113.90</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36.54</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36.54</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36.54</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r w:rsidR="00040065">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spacing w:after="34" w:line="34" w:lineRule="atLeast"/>
              <w:jc w:val="right"/>
              <w:rPr>
                <w:rFonts w:ascii="仿宋" w:eastAsia="仿宋" w:hAnsi="仿宋" w:cs="仿宋"/>
              </w:rPr>
            </w:pPr>
            <w:r>
              <w:rPr>
                <w:rFonts w:ascii="仿宋" w:eastAsia="仿宋" w:hAnsi="仿宋" w:cs="仿宋" w:hint="eastAsia"/>
              </w:rPr>
              <w:t>77.36</w:t>
            </w:r>
          </w:p>
        </w:tc>
        <w:tc>
          <w:tcPr>
            <w:tcW w:w="1813"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spacing w:after="34" w:line="34" w:lineRule="atLeast"/>
              <w:jc w:val="right"/>
              <w:rPr>
                <w:rFonts w:ascii="仿宋" w:eastAsia="仿宋" w:hAnsi="仿宋" w:cs="仿宋"/>
              </w:rPr>
            </w:pPr>
          </w:p>
        </w:tc>
      </w:tr>
    </w:tbl>
    <w:p w:rsidR="00040065" w:rsidRDefault="00040065">
      <w:pPr>
        <w:tabs>
          <w:tab w:val="left" w:pos="55"/>
        </w:tabs>
        <w:jc w:val="both"/>
        <w:rPr>
          <w:rFonts w:ascii="仿宋" w:eastAsia="仿宋" w:hAnsi="仿宋" w:cs="仿宋"/>
          <w:b/>
          <w:bCs/>
        </w:rPr>
        <w:sectPr w:rsidR="00040065">
          <w:footerReference w:type="default" r:id="rId15"/>
          <w:pgSz w:w="16838" w:h="11906" w:orient="landscape"/>
          <w:pgMar w:top="720" w:right="720" w:bottom="720" w:left="720" w:header="170" w:footer="280" w:gutter="0"/>
          <w:pgNumType w:fmt="numberInDash"/>
          <w:cols w:space="720"/>
          <w:formProt w:val="0"/>
          <w:docGrid w:linePitch="100"/>
        </w:sectPr>
      </w:pPr>
    </w:p>
    <w:p w:rsidR="00040065" w:rsidRDefault="00040065">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040065">
        <w:trPr>
          <w:trHeight w:val="319"/>
        </w:trPr>
        <w:tc>
          <w:tcPr>
            <w:tcW w:w="10817" w:type="dxa"/>
            <w:gridSpan w:val="5"/>
            <w:vAlign w:val="center"/>
          </w:tcPr>
          <w:p w:rsidR="00040065" w:rsidRDefault="00094F7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040065">
        <w:trPr>
          <w:trHeight w:val="319"/>
        </w:trPr>
        <w:tc>
          <w:tcPr>
            <w:tcW w:w="10817" w:type="dxa"/>
            <w:gridSpan w:val="5"/>
          </w:tcPr>
          <w:p w:rsidR="00040065" w:rsidRDefault="00094F7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040065">
        <w:trPr>
          <w:trHeight w:val="319"/>
        </w:trPr>
        <w:tc>
          <w:tcPr>
            <w:tcW w:w="8760" w:type="dxa"/>
            <w:gridSpan w:val="4"/>
          </w:tcPr>
          <w:p w:rsidR="00040065" w:rsidRDefault="00094F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057" w:type="dxa"/>
            <w:vAlign w:val="center"/>
          </w:tcPr>
          <w:p w:rsidR="00040065" w:rsidRDefault="00094F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40065">
        <w:trPr>
          <w:trHeight w:val="243"/>
        </w:trPr>
        <w:tc>
          <w:tcPr>
            <w:tcW w:w="4673" w:type="dxa"/>
            <w:gridSpan w:val="2"/>
            <w:tcBorders>
              <w:top w:val="single" w:sz="4" w:space="0" w:color="000000"/>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040065">
        <w:trPr>
          <w:trHeight w:val="267"/>
        </w:trPr>
        <w:tc>
          <w:tcPr>
            <w:tcW w:w="1131"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公用经费</w:t>
            </w:r>
          </w:p>
        </w:tc>
      </w:tr>
      <w:tr w:rsidR="00040065">
        <w:trPr>
          <w:trHeight w:hRule="exact" w:val="350"/>
        </w:trPr>
        <w:tc>
          <w:tcPr>
            <w:tcW w:w="4673" w:type="dxa"/>
            <w:gridSpan w:val="2"/>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430.76</w:t>
            </w:r>
          </w:p>
        </w:tc>
        <w:tc>
          <w:tcPr>
            <w:tcW w:w="2040"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412.66</w:t>
            </w:r>
          </w:p>
        </w:tc>
        <w:tc>
          <w:tcPr>
            <w:tcW w:w="2057" w:type="dxa"/>
            <w:tcBorders>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390.69</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390.69</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85.29</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85.29</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81.58</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81.58</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122.88</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122.88</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13.76</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13.76</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1.23</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1.23</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7.06</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7.06</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2.20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2.20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0.80</w:t>
            </w: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5.47</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5.47</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4.79</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4.79</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0.68</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0.68</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2040"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2057"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bl>
    <w:p w:rsidR="00040065" w:rsidRDefault="00040065">
      <w:pPr>
        <w:spacing w:line="255" w:lineRule="exact"/>
        <w:rPr>
          <w:rFonts w:ascii="仿宋" w:eastAsia="仿宋" w:hAnsi="仿宋" w:cs="仿宋"/>
          <w:b/>
          <w:bCs/>
        </w:rPr>
        <w:sectPr w:rsidR="00040065">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040065">
        <w:trPr>
          <w:trHeight w:val="321"/>
        </w:trPr>
        <w:tc>
          <w:tcPr>
            <w:tcW w:w="15216" w:type="dxa"/>
            <w:gridSpan w:val="7"/>
            <w:vAlign w:val="center"/>
          </w:tcPr>
          <w:p w:rsidR="00040065" w:rsidRDefault="00094F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040065">
        <w:trPr>
          <w:trHeight w:val="321"/>
        </w:trPr>
        <w:tc>
          <w:tcPr>
            <w:tcW w:w="15216" w:type="dxa"/>
            <w:gridSpan w:val="7"/>
          </w:tcPr>
          <w:p w:rsidR="00040065" w:rsidRDefault="00094F7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040065">
        <w:trPr>
          <w:trHeight w:val="288"/>
        </w:trPr>
        <w:tc>
          <w:tcPr>
            <w:tcW w:w="13566" w:type="dxa"/>
            <w:gridSpan w:val="6"/>
          </w:tcPr>
          <w:p w:rsidR="00040065" w:rsidRDefault="00094F7A">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50" w:type="dxa"/>
            <w:vAlign w:val="center"/>
          </w:tcPr>
          <w:p w:rsidR="00040065" w:rsidRDefault="00094F7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40065">
        <w:trPr>
          <w:trHeight w:val="319"/>
        </w:trPr>
        <w:tc>
          <w:tcPr>
            <w:tcW w:w="1792" w:type="dxa"/>
            <w:vMerge w:val="restart"/>
            <w:tcBorders>
              <w:top w:val="single" w:sz="6" w:space="0" w:color="000000"/>
              <w:left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项目支出</w:t>
            </w:r>
          </w:p>
        </w:tc>
      </w:tr>
      <w:tr w:rsidR="00040065">
        <w:trPr>
          <w:trHeight w:val="341"/>
        </w:trPr>
        <w:tc>
          <w:tcPr>
            <w:tcW w:w="1792" w:type="dxa"/>
            <w:vMerge/>
            <w:tcBorders>
              <w:left w:val="single" w:sz="6" w:space="0" w:color="000000"/>
              <w:bottom w:val="single" w:sz="6" w:space="0" w:color="000000"/>
            </w:tcBorders>
            <w:vAlign w:val="center"/>
          </w:tcPr>
          <w:p w:rsidR="00040065" w:rsidRDefault="00040065">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040065" w:rsidRDefault="00040065">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040065" w:rsidRDefault="00040065">
            <w:pPr>
              <w:rPr>
                <w:rFonts w:ascii="仿宋" w:eastAsia="仿宋" w:hAnsi="仿宋" w:cs="仿宋"/>
              </w:rPr>
            </w:pPr>
          </w:p>
        </w:tc>
        <w:tc>
          <w:tcPr>
            <w:tcW w:w="1693" w:type="dxa"/>
            <w:tcBorders>
              <w:left w:val="single" w:sz="6" w:space="0" w:color="000000"/>
              <w:bottom w:val="single" w:sz="6" w:space="0" w:color="000000"/>
            </w:tcBorders>
            <w:vAlign w:val="center"/>
          </w:tcPr>
          <w:p w:rsidR="00040065" w:rsidRDefault="00094F7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040065" w:rsidRDefault="00094F7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040065" w:rsidRDefault="00094F7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040065" w:rsidRDefault="00040065">
            <w:pPr>
              <w:rPr>
                <w:rFonts w:ascii="仿宋" w:eastAsia="仿宋" w:hAnsi="仿宋" w:cs="仿宋"/>
              </w:rPr>
            </w:pPr>
          </w:p>
        </w:tc>
      </w:tr>
      <w:tr w:rsidR="00040065">
        <w:trPr>
          <w:trHeight w:hRule="exact" w:val="378"/>
        </w:trPr>
        <w:tc>
          <w:tcPr>
            <w:tcW w:w="6099" w:type="dxa"/>
            <w:gridSpan w:val="2"/>
            <w:tcBorders>
              <w:left w:val="single" w:sz="6" w:space="0" w:color="000000"/>
              <w:bottom w:val="single" w:sz="6"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452.52</w:t>
            </w:r>
          </w:p>
        </w:tc>
        <w:tc>
          <w:tcPr>
            <w:tcW w:w="1693" w:type="dxa"/>
            <w:tcBorders>
              <w:left w:val="single" w:sz="6" w:space="0" w:color="000000"/>
              <w:bottom w:val="single" w:sz="6"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430.76</w:t>
            </w:r>
          </w:p>
        </w:tc>
        <w:tc>
          <w:tcPr>
            <w:tcW w:w="1987" w:type="dxa"/>
            <w:tcBorders>
              <w:left w:val="single" w:sz="6" w:space="0" w:color="000000"/>
              <w:bottom w:val="single" w:sz="6"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412.66</w:t>
            </w:r>
          </w:p>
        </w:tc>
        <w:tc>
          <w:tcPr>
            <w:tcW w:w="1827" w:type="dxa"/>
            <w:tcBorders>
              <w:left w:val="single" w:sz="6" w:space="0" w:color="000000"/>
              <w:bottom w:val="single" w:sz="6"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18.10</w:t>
            </w:r>
          </w:p>
        </w:tc>
        <w:tc>
          <w:tcPr>
            <w:tcW w:w="1650" w:type="dxa"/>
            <w:tcBorders>
              <w:left w:val="single" w:sz="6" w:space="0" w:color="000000"/>
              <w:bottom w:val="single" w:sz="6" w:space="0" w:color="000000"/>
              <w:right w:val="single" w:sz="6" w:space="0" w:color="000000"/>
            </w:tcBorders>
          </w:tcPr>
          <w:p w:rsidR="00040065" w:rsidRDefault="00094F7A">
            <w:pPr>
              <w:pStyle w:val="TableParagraph"/>
              <w:jc w:val="right"/>
              <w:rPr>
                <w:rFonts w:ascii="仿宋" w:eastAsia="仿宋" w:hAnsi="仿宋" w:cs="仿宋"/>
              </w:rPr>
            </w:pPr>
            <w:r>
              <w:rPr>
                <w:rFonts w:ascii="仿宋" w:eastAsia="仿宋" w:hAnsi="仿宋" w:cs="仿宋" w:hint="eastAsia"/>
              </w:rPr>
              <w:t>21.76</w:t>
            </w: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256.40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17.88</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21.76</w:t>
            </w: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256.40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17.88</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21.76</w:t>
            </w: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2010408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物价管理</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296.04</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274.28</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256.40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17.88</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21.76</w:t>
            </w: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42.36</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42.58</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42.36</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0.23</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0.23</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0.01</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0.22</w:t>
            </w: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113.90</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77.36</w:t>
            </w:r>
          </w:p>
        </w:tc>
        <w:tc>
          <w:tcPr>
            <w:tcW w:w="1693"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77.36</w:t>
            </w:r>
          </w:p>
        </w:tc>
        <w:tc>
          <w:tcPr>
            <w:tcW w:w="1987" w:type="dxa"/>
            <w:tcBorders>
              <w:top w:val="single" w:sz="6" w:space="0" w:color="000000"/>
              <w:left w:val="single" w:sz="4" w:space="0" w:color="000000"/>
              <w:bottom w:val="single" w:sz="6"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77.36</w:t>
            </w:r>
          </w:p>
        </w:tc>
        <w:tc>
          <w:tcPr>
            <w:tcW w:w="1827" w:type="dxa"/>
            <w:tcBorders>
              <w:top w:val="single" w:sz="6" w:space="0" w:color="000000"/>
              <w:left w:val="single" w:sz="4" w:space="0" w:color="000000"/>
              <w:bottom w:val="single" w:sz="6"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40065" w:rsidRDefault="00040065">
            <w:pPr>
              <w:pStyle w:val="TableParagraph"/>
              <w:jc w:val="right"/>
              <w:rPr>
                <w:rFonts w:ascii="仿宋" w:eastAsia="仿宋" w:hAnsi="仿宋" w:cs="仿宋"/>
              </w:rPr>
            </w:pPr>
          </w:p>
        </w:tc>
      </w:tr>
    </w:tbl>
    <w:p w:rsidR="00040065" w:rsidRDefault="00040065">
      <w:pPr>
        <w:spacing w:before="25"/>
        <w:rPr>
          <w:rFonts w:ascii="仿宋" w:eastAsia="仿宋" w:hAnsi="仿宋" w:cs="仿宋"/>
          <w:b/>
          <w:bCs/>
        </w:rPr>
        <w:sectPr w:rsidR="00040065">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040065">
        <w:trPr>
          <w:trHeight w:val="319"/>
        </w:trPr>
        <w:tc>
          <w:tcPr>
            <w:tcW w:w="10954" w:type="dxa"/>
            <w:gridSpan w:val="5"/>
          </w:tcPr>
          <w:p w:rsidR="00040065" w:rsidRDefault="00094F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040065">
        <w:trPr>
          <w:trHeight w:val="189"/>
        </w:trPr>
        <w:tc>
          <w:tcPr>
            <w:tcW w:w="10954" w:type="dxa"/>
            <w:gridSpan w:val="5"/>
          </w:tcPr>
          <w:p w:rsidR="00040065" w:rsidRDefault="00094F7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040065">
        <w:trPr>
          <w:trHeight w:val="138"/>
        </w:trPr>
        <w:tc>
          <w:tcPr>
            <w:tcW w:w="9281" w:type="dxa"/>
            <w:gridSpan w:val="4"/>
            <w:vAlign w:val="center"/>
          </w:tcPr>
          <w:p w:rsidR="00040065" w:rsidRDefault="00094F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1673" w:type="dxa"/>
            <w:vAlign w:val="center"/>
          </w:tcPr>
          <w:p w:rsidR="00040065" w:rsidRDefault="00094F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40065">
        <w:trPr>
          <w:trHeight w:val="180"/>
        </w:trPr>
        <w:tc>
          <w:tcPr>
            <w:tcW w:w="4894" w:type="dxa"/>
            <w:gridSpan w:val="2"/>
            <w:tcBorders>
              <w:top w:val="single" w:sz="4" w:space="0" w:color="000000"/>
              <w:left w:val="single" w:sz="4" w:space="0" w:color="000000"/>
              <w:bottom w:val="single" w:sz="4" w:space="0" w:color="000000"/>
            </w:tcBorders>
            <w:vAlign w:val="center"/>
          </w:tcPr>
          <w:p w:rsidR="00040065" w:rsidRDefault="00094F7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040065" w:rsidRDefault="00094F7A">
            <w:pPr>
              <w:jc w:val="center"/>
              <w:rPr>
                <w:rFonts w:ascii="仿宋" w:eastAsia="仿宋" w:hAnsi="仿宋" w:cs="仿宋"/>
              </w:rPr>
            </w:pPr>
            <w:r>
              <w:rPr>
                <w:rFonts w:ascii="仿宋" w:eastAsia="仿宋" w:hAnsi="仿宋" w:cs="仿宋" w:hint="eastAsia"/>
              </w:rPr>
              <w:t>本年一般公共预算基本支出</w:t>
            </w:r>
          </w:p>
        </w:tc>
      </w:tr>
      <w:tr w:rsidR="00040065">
        <w:trPr>
          <w:trHeight w:val="190"/>
        </w:trPr>
        <w:tc>
          <w:tcPr>
            <w:tcW w:w="1227"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公用经费</w:t>
            </w:r>
          </w:p>
        </w:tc>
      </w:tr>
      <w:tr w:rsidR="00040065">
        <w:trPr>
          <w:trHeight w:hRule="exact" w:val="382"/>
        </w:trPr>
        <w:tc>
          <w:tcPr>
            <w:tcW w:w="4894" w:type="dxa"/>
            <w:gridSpan w:val="2"/>
            <w:tcBorders>
              <w:left w:val="single" w:sz="4" w:space="0" w:color="000000"/>
              <w:bottom w:val="single" w:sz="4" w:space="0" w:color="000000"/>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430.76</w:t>
            </w:r>
          </w:p>
        </w:tc>
        <w:tc>
          <w:tcPr>
            <w:tcW w:w="1974" w:type="dxa"/>
            <w:tcBorders>
              <w:left w:val="single" w:sz="4" w:space="0" w:color="000000"/>
              <w:bottom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412.66</w:t>
            </w:r>
          </w:p>
        </w:tc>
        <w:tc>
          <w:tcPr>
            <w:tcW w:w="1673" w:type="dxa"/>
            <w:tcBorders>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390.69</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390.69</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85.29</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85.29</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81.58</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81.58</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122.88</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122.88</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28.23</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14.12</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13.76</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13.76</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1.23</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1.23</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36.54</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7.06</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7.06</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18.10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3.90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2.20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2.20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2.50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4.50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0.80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0.80</w:t>
            </w: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5.47</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5.47</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4.79</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4.79</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0.68</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0.68</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r w:rsidR="00040065">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1974" w:type="dxa"/>
            <w:tcBorders>
              <w:top w:val="single" w:sz="4" w:space="0" w:color="000000"/>
              <w:left w:val="single" w:sz="4" w:space="0" w:color="000000"/>
              <w:bottom w:val="single" w:sz="4" w:space="0" w:color="000000"/>
              <w:right w:val="single" w:sz="4" w:space="0" w:color="000000"/>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16.50</w:t>
            </w:r>
          </w:p>
        </w:tc>
        <w:tc>
          <w:tcPr>
            <w:tcW w:w="1673" w:type="dxa"/>
            <w:tcBorders>
              <w:top w:val="single" w:sz="4" w:space="0" w:color="000000"/>
              <w:left w:val="single" w:sz="4" w:space="0" w:color="000000"/>
              <w:bottom w:val="single" w:sz="4" w:space="0" w:color="000000"/>
              <w:right w:val="single" w:sz="4" w:space="0" w:color="000000"/>
            </w:tcBorders>
            <w:vAlign w:val="center"/>
          </w:tcPr>
          <w:p w:rsidR="00040065" w:rsidRDefault="00040065">
            <w:pPr>
              <w:pStyle w:val="TableParagraph"/>
              <w:jc w:val="right"/>
              <w:rPr>
                <w:rFonts w:ascii="仿宋" w:eastAsia="仿宋" w:hAnsi="仿宋" w:cs="仿宋"/>
              </w:rPr>
            </w:pPr>
          </w:p>
        </w:tc>
      </w:tr>
    </w:tbl>
    <w:p w:rsidR="00040065" w:rsidRDefault="00040065">
      <w:pPr>
        <w:spacing w:before="25"/>
        <w:rPr>
          <w:rFonts w:ascii="仿宋" w:eastAsia="仿宋" w:hAnsi="仿宋" w:cs="仿宋"/>
          <w:b/>
          <w:bCs/>
        </w:rPr>
        <w:sectPr w:rsidR="00040065">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040065">
        <w:trPr>
          <w:trHeight w:val="321"/>
        </w:trPr>
        <w:tc>
          <w:tcPr>
            <w:tcW w:w="15909" w:type="dxa"/>
            <w:gridSpan w:val="8"/>
          </w:tcPr>
          <w:p w:rsidR="00040065" w:rsidRDefault="00094F7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040065">
        <w:trPr>
          <w:trHeight w:val="207"/>
        </w:trPr>
        <w:tc>
          <w:tcPr>
            <w:tcW w:w="15909" w:type="dxa"/>
            <w:gridSpan w:val="8"/>
          </w:tcPr>
          <w:p w:rsidR="00040065" w:rsidRDefault="00094F7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040065">
        <w:trPr>
          <w:trHeight w:val="103"/>
        </w:trPr>
        <w:tc>
          <w:tcPr>
            <w:tcW w:w="12069" w:type="dxa"/>
            <w:gridSpan w:val="6"/>
            <w:tcBorders>
              <w:bottom w:val="single" w:sz="4" w:space="0" w:color="auto"/>
            </w:tcBorders>
          </w:tcPr>
          <w:p w:rsidR="00040065" w:rsidRDefault="00094F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840" w:type="dxa"/>
            <w:gridSpan w:val="2"/>
            <w:tcBorders>
              <w:bottom w:val="single" w:sz="4" w:space="0" w:color="auto"/>
            </w:tcBorders>
            <w:vAlign w:val="center"/>
          </w:tcPr>
          <w:p w:rsidR="00040065" w:rsidRDefault="00094F7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40065">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sz w:val="20"/>
              </w:rPr>
            </w:pPr>
            <w:r>
              <w:rPr>
                <w:rFonts w:ascii="仿宋" w:eastAsia="仿宋" w:hAnsi="仿宋" w:cs="仿宋" w:hint="eastAsia"/>
              </w:rPr>
              <w:t>培训费</w:t>
            </w:r>
          </w:p>
        </w:tc>
      </w:tr>
      <w:tr w:rsidR="00040065">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040065" w:rsidRDefault="00040065">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040065" w:rsidRDefault="00040065">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040065" w:rsidRDefault="00040065">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040065" w:rsidRDefault="00040065">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040065" w:rsidRDefault="00040065">
            <w:pPr>
              <w:rPr>
                <w:rFonts w:ascii="仿宋" w:eastAsia="仿宋" w:hAnsi="仿宋" w:cs="仿宋"/>
                <w:sz w:val="2"/>
                <w:szCs w:val="2"/>
              </w:rPr>
            </w:pPr>
          </w:p>
        </w:tc>
      </w:tr>
      <w:tr w:rsidR="00040065">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2332"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0.50</w:t>
            </w:r>
          </w:p>
        </w:tc>
        <w:tc>
          <w:tcPr>
            <w:tcW w:w="2057"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1.00</w:t>
            </w:r>
          </w:p>
        </w:tc>
        <w:tc>
          <w:tcPr>
            <w:tcW w:w="1783"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1.20</w:t>
            </w:r>
          </w:p>
        </w:tc>
      </w:tr>
    </w:tbl>
    <w:p w:rsidR="00040065" w:rsidRDefault="00040065">
      <w:pPr>
        <w:ind w:left="227" w:firstLineChars="100" w:firstLine="221"/>
        <w:rPr>
          <w:rFonts w:ascii="仿宋" w:eastAsia="仿宋" w:hAnsi="仿宋" w:cs="仿宋"/>
          <w:b/>
          <w:bCs/>
        </w:rPr>
        <w:sectPr w:rsidR="00040065">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040065">
        <w:trPr>
          <w:trHeight w:val="213"/>
        </w:trPr>
        <w:tc>
          <w:tcPr>
            <w:tcW w:w="10812" w:type="dxa"/>
            <w:gridSpan w:val="5"/>
            <w:tcBorders>
              <w:top w:val="nil"/>
              <w:left w:val="nil"/>
              <w:bottom w:val="nil"/>
              <w:right w:val="nil"/>
            </w:tcBorders>
            <w:vAlign w:val="center"/>
          </w:tcPr>
          <w:p w:rsidR="00040065" w:rsidRDefault="00094F7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040065">
        <w:trPr>
          <w:trHeight w:val="213"/>
        </w:trPr>
        <w:tc>
          <w:tcPr>
            <w:tcW w:w="10812" w:type="dxa"/>
            <w:gridSpan w:val="5"/>
            <w:tcBorders>
              <w:top w:val="nil"/>
              <w:left w:val="nil"/>
              <w:bottom w:val="nil"/>
              <w:right w:val="nil"/>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040065">
        <w:trPr>
          <w:trHeight w:val="213"/>
        </w:trPr>
        <w:tc>
          <w:tcPr>
            <w:tcW w:w="8327" w:type="dxa"/>
            <w:gridSpan w:val="4"/>
            <w:tcBorders>
              <w:top w:val="nil"/>
              <w:left w:val="nil"/>
              <w:bottom w:val="single" w:sz="4" w:space="0" w:color="auto"/>
              <w:right w:val="nil"/>
            </w:tcBorders>
            <w:vAlign w:val="center"/>
          </w:tcPr>
          <w:p w:rsidR="00040065" w:rsidRDefault="00094F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485" w:type="dxa"/>
            <w:tcBorders>
              <w:top w:val="nil"/>
              <w:left w:val="nil"/>
              <w:bottom w:val="single" w:sz="4" w:space="0" w:color="auto"/>
              <w:right w:val="nil"/>
            </w:tcBorders>
            <w:vAlign w:val="center"/>
          </w:tcPr>
          <w:p w:rsidR="00040065" w:rsidRDefault="00094F7A">
            <w:pPr>
              <w:pStyle w:val="TableParagraph"/>
              <w:jc w:val="right"/>
              <w:rPr>
                <w:rFonts w:ascii="仿宋" w:eastAsia="仿宋" w:hAnsi="仿宋" w:cs="仿宋"/>
              </w:rPr>
            </w:pPr>
            <w:r>
              <w:rPr>
                <w:rFonts w:ascii="仿宋" w:eastAsia="仿宋" w:hAnsi="仿宋" w:cs="仿宋" w:hint="eastAsia"/>
              </w:rPr>
              <w:t>单位：万元</w:t>
            </w:r>
          </w:p>
        </w:tc>
      </w:tr>
      <w:tr w:rsidR="00040065">
        <w:trPr>
          <w:trHeight w:val="187"/>
        </w:trPr>
        <w:tc>
          <w:tcPr>
            <w:tcW w:w="1618" w:type="dxa"/>
            <w:vMerge w:val="restart"/>
            <w:tcBorders>
              <w:top w:val="single" w:sz="4" w:space="0" w:color="auto"/>
              <w:left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本年政府性基金预算支出</w:t>
            </w:r>
          </w:p>
        </w:tc>
      </w:tr>
      <w:tr w:rsidR="00040065">
        <w:trPr>
          <w:trHeight w:val="139"/>
        </w:trPr>
        <w:tc>
          <w:tcPr>
            <w:tcW w:w="1618" w:type="dxa"/>
            <w:vMerge/>
            <w:tcBorders>
              <w:left w:val="single" w:sz="4" w:space="0" w:color="auto"/>
              <w:bottom w:val="single" w:sz="4" w:space="0" w:color="auto"/>
              <w:right w:val="single" w:sz="4" w:space="0" w:color="auto"/>
            </w:tcBorders>
            <w:vAlign w:val="center"/>
          </w:tcPr>
          <w:p w:rsidR="00040065" w:rsidRDefault="00040065">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040065" w:rsidRDefault="00040065">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项目支出</w:t>
            </w:r>
          </w:p>
        </w:tc>
      </w:tr>
      <w:tr w:rsidR="00040065">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040065" w:rsidRDefault="00040065">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40065" w:rsidRDefault="00094F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r>
      <w:tr w:rsidR="0004006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40065" w:rsidRDefault="0004006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40065" w:rsidRDefault="0004006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r>
      <w:tr w:rsidR="00040065">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40065" w:rsidRDefault="00040065">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40065" w:rsidRDefault="00040065">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40065" w:rsidRDefault="00040065">
            <w:pPr>
              <w:jc w:val="right"/>
              <w:rPr>
                <w:rFonts w:ascii="仿宋" w:eastAsia="仿宋" w:hAnsi="仿宋" w:cs="仿宋"/>
              </w:rPr>
            </w:pPr>
          </w:p>
        </w:tc>
      </w:tr>
    </w:tbl>
    <w:p w:rsidR="00040065" w:rsidRDefault="00094F7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w:t>
      </w:r>
      <w:r>
        <w:rPr>
          <w:rFonts w:ascii="仿宋" w:eastAsia="仿宋" w:hAnsi="仿宋" w:cs="仿宋"/>
          <w:b/>
        </w:rPr>
        <w:t>无政府性基金预算，也没有使用政府性基金安排的支出，故本表无数据。</w:t>
      </w:r>
    </w:p>
    <w:p w:rsidR="00040065" w:rsidRDefault="00040065">
      <w:pPr>
        <w:spacing w:before="25"/>
        <w:rPr>
          <w:rFonts w:ascii="仿宋" w:eastAsia="仿宋" w:hAnsi="仿宋" w:cs="仿宋"/>
          <w:b/>
          <w:bCs/>
          <w:lang w:val="en-US"/>
        </w:rPr>
        <w:sectPr w:rsidR="00040065">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040065">
        <w:trPr>
          <w:trHeight w:val="447"/>
          <w:jc w:val="center"/>
        </w:trPr>
        <w:tc>
          <w:tcPr>
            <w:tcW w:w="14695" w:type="dxa"/>
            <w:gridSpan w:val="5"/>
            <w:tcBorders>
              <w:top w:val="nil"/>
              <w:left w:val="nil"/>
              <w:bottom w:val="nil"/>
              <w:right w:val="nil"/>
            </w:tcBorders>
            <w:shd w:val="clear" w:color="auto" w:fill="auto"/>
            <w:vAlign w:val="center"/>
          </w:tcPr>
          <w:p w:rsidR="00040065" w:rsidRDefault="00094F7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040065">
        <w:trPr>
          <w:trHeight w:val="960"/>
          <w:jc w:val="center"/>
        </w:trPr>
        <w:tc>
          <w:tcPr>
            <w:tcW w:w="14695" w:type="dxa"/>
            <w:gridSpan w:val="5"/>
            <w:tcBorders>
              <w:top w:val="nil"/>
              <w:left w:val="nil"/>
              <w:bottom w:val="nil"/>
              <w:right w:val="nil"/>
            </w:tcBorders>
            <w:shd w:val="clear" w:color="auto" w:fill="auto"/>
            <w:vAlign w:val="center"/>
          </w:tcPr>
          <w:p w:rsidR="00040065" w:rsidRDefault="00094F7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040065">
        <w:trPr>
          <w:trHeight w:val="319"/>
          <w:jc w:val="center"/>
        </w:trPr>
        <w:tc>
          <w:tcPr>
            <w:tcW w:w="11604" w:type="dxa"/>
            <w:gridSpan w:val="4"/>
            <w:tcBorders>
              <w:top w:val="nil"/>
              <w:left w:val="nil"/>
              <w:bottom w:val="single" w:sz="4" w:space="0" w:color="auto"/>
              <w:right w:val="nil"/>
            </w:tcBorders>
            <w:shd w:val="clear" w:color="auto" w:fill="auto"/>
            <w:vAlign w:val="center"/>
          </w:tcPr>
          <w:p w:rsidR="00040065" w:rsidRDefault="00094F7A">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3091" w:type="dxa"/>
            <w:tcBorders>
              <w:top w:val="nil"/>
              <w:left w:val="nil"/>
              <w:bottom w:val="nil"/>
              <w:right w:val="nil"/>
            </w:tcBorders>
            <w:shd w:val="clear" w:color="auto" w:fill="auto"/>
            <w:noWrap/>
            <w:vAlign w:val="center"/>
          </w:tcPr>
          <w:p w:rsidR="00040065" w:rsidRDefault="00094F7A">
            <w:pPr>
              <w:widowControl/>
              <w:jc w:val="right"/>
              <w:rPr>
                <w:rFonts w:ascii="仿宋" w:eastAsia="仿宋" w:hAnsi="仿宋" w:cs="仿宋"/>
              </w:rPr>
            </w:pPr>
            <w:r>
              <w:rPr>
                <w:rFonts w:ascii="仿宋" w:eastAsia="仿宋" w:hAnsi="仿宋" w:cs="仿宋" w:hint="eastAsia"/>
              </w:rPr>
              <w:t>单位：万元</w:t>
            </w:r>
          </w:p>
        </w:tc>
      </w:tr>
      <w:tr w:rsidR="00040065">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项目支出</w:t>
            </w:r>
          </w:p>
        </w:tc>
      </w:tr>
      <w:tr w:rsidR="00040065">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功能分类</w:t>
            </w:r>
          </w:p>
          <w:p w:rsidR="00040065" w:rsidRDefault="00094F7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040065" w:rsidRDefault="00040065">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040065" w:rsidRDefault="00040065">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040065" w:rsidRDefault="00040065">
            <w:pPr>
              <w:widowControl/>
              <w:spacing w:line="34" w:lineRule="atLeast"/>
              <w:rPr>
                <w:rFonts w:ascii="仿宋" w:eastAsia="仿宋" w:hAnsi="仿宋" w:cs="仿宋"/>
              </w:rPr>
            </w:pPr>
          </w:p>
        </w:tc>
      </w:tr>
      <w:tr w:rsidR="00040065">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3</w:t>
            </w:r>
          </w:p>
        </w:tc>
      </w:tr>
      <w:tr w:rsidR="00040065">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94F7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r>
      <w:tr w:rsidR="0004006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r>
      <w:tr w:rsidR="00040065">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40065" w:rsidRDefault="00040065">
            <w:pPr>
              <w:widowControl/>
              <w:spacing w:line="34" w:lineRule="atLeast"/>
              <w:jc w:val="center"/>
              <w:rPr>
                <w:rFonts w:ascii="仿宋" w:eastAsia="仿宋" w:hAnsi="仿宋" w:cs="仿宋"/>
              </w:rPr>
            </w:pPr>
          </w:p>
        </w:tc>
      </w:tr>
    </w:tbl>
    <w:p w:rsidR="00040065" w:rsidRDefault="00094F7A">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040065" w:rsidRDefault="00040065">
      <w:pPr>
        <w:spacing w:before="25"/>
        <w:rPr>
          <w:rFonts w:ascii="仿宋" w:eastAsia="仿宋" w:hAnsi="仿宋" w:cs="仿宋"/>
          <w:b/>
          <w:bCs/>
          <w:lang w:val="en-US"/>
        </w:rPr>
        <w:sectPr w:rsidR="00040065">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040065">
        <w:trPr>
          <w:trHeight w:val="319"/>
        </w:trPr>
        <w:tc>
          <w:tcPr>
            <w:tcW w:w="10235" w:type="dxa"/>
            <w:gridSpan w:val="4"/>
          </w:tcPr>
          <w:p w:rsidR="00040065" w:rsidRDefault="00094F7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040065">
        <w:trPr>
          <w:trHeight w:val="90"/>
        </w:trPr>
        <w:tc>
          <w:tcPr>
            <w:tcW w:w="10235" w:type="dxa"/>
            <w:gridSpan w:val="4"/>
          </w:tcPr>
          <w:p w:rsidR="00040065" w:rsidRDefault="00094F7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040065">
        <w:trPr>
          <w:trHeight w:val="90"/>
        </w:trPr>
        <w:tc>
          <w:tcPr>
            <w:tcW w:w="7884" w:type="dxa"/>
            <w:gridSpan w:val="3"/>
            <w:tcBorders>
              <w:bottom w:val="single" w:sz="4" w:space="0" w:color="auto"/>
            </w:tcBorders>
            <w:vAlign w:val="center"/>
          </w:tcPr>
          <w:p w:rsidR="00040065" w:rsidRDefault="00094F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2351" w:type="dxa"/>
            <w:tcBorders>
              <w:bottom w:val="single" w:sz="4" w:space="0" w:color="auto"/>
            </w:tcBorders>
            <w:vAlign w:val="center"/>
          </w:tcPr>
          <w:p w:rsidR="00040065" w:rsidRDefault="00094F7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40065">
        <w:trPr>
          <w:trHeight w:val="363"/>
        </w:trPr>
        <w:tc>
          <w:tcPr>
            <w:tcW w:w="3088" w:type="dxa"/>
            <w:tcBorders>
              <w:top w:val="single" w:sz="4" w:space="0" w:color="auto"/>
              <w:left w:val="single" w:sz="4" w:space="0" w:color="auto"/>
              <w:bottom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040065" w:rsidRDefault="00094F7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040065" w:rsidRDefault="00094F7A">
            <w:pPr>
              <w:jc w:val="center"/>
              <w:rPr>
                <w:rFonts w:ascii="仿宋" w:eastAsia="仿宋" w:hAnsi="仿宋" w:cs="仿宋"/>
              </w:rPr>
            </w:pPr>
            <w:r>
              <w:rPr>
                <w:rFonts w:ascii="仿宋" w:eastAsia="仿宋" w:hAnsi="仿宋" w:cs="仿宋" w:hint="eastAsia"/>
              </w:rPr>
              <w:t>机关运行经费支出</w:t>
            </w:r>
          </w:p>
        </w:tc>
      </w:tr>
      <w:tr w:rsidR="00040065">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040065" w:rsidRDefault="00094F7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40065" w:rsidRDefault="00040065">
            <w:pPr>
              <w:pStyle w:val="TableParagraph"/>
              <w:jc w:val="right"/>
              <w:rPr>
                <w:rFonts w:ascii="仿宋" w:eastAsia="仿宋" w:hAnsi="仿宋" w:cs="仿宋"/>
              </w:rPr>
            </w:pPr>
          </w:p>
        </w:tc>
      </w:tr>
      <w:tr w:rsidR="0004006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40065" w:rsidRDefault="00040065">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040065" w:rsidRDefault="00040065">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40065" w:rsidRDefault="00040065">
            <w:pPr>
              <w:pStyle w:val="TableParagraph"/>
              <w:jc w:val="right"/>
              <w:rPr>
                <w:rFonts w:ascii="仿宋" w:eastAsia="仿宋" w:hAnsi="仿宋" w:cs="仿宋"/>
              </w:rPr>
            </w:pPr>
          </w:p>
        </w:tc>
      </w:tr>
      <w:tr w:rsidR="00040065">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40065" w:rsidRDefault="00040065">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040065" w:rsidRDefault="00040065">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40065" w:rsidRDefault="00040065">
            <w:pPr>
              <w:pStyle w:val="TableParagraph"/>
              <w:jc w:val="right"/>
              <w:rPr>
                <w:rFonts w:ascii="仿宋" w:eastAsia="仿宋" w:hAnsi="仿宋" w:cs="仿宋"/>
              </w:rPr>
            </w:pPr>
          </w:p>
        </w:tc>
      </w:tr>
    </w:tbl>
    <w:p w:rsidR="00040065" w:rsidRDefault="00094F7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040065" w:rsidRDefault="00094F7A">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040065" w:rsidRDefault="00040065">
      <w:pPr>
        <w:spacing w:before="78" w:line="290" w:lineRule="auto"/>
        <w:ind w:left="227" w:right="57"/>
        <w:jc w:val="both"/>
        <w:rPr>
          <w:rFonts w:ascii="仿宋" w:eastAsia="仿宋" w:hAnsi="仿宋" w:cs="仿宋"/>
          <w:b/>
          <w:bCs/>
        </w:rPr>
        <w:sectPr w:rsidR="00040065">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04006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40065" w:rsidRDefault="00094F7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040065">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40065" w:rsidRDefault="00094F7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040065">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040065" w:rsidRDefault="00094F7A">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南京市价格监测中心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040065" w:rsidRDefault="00040065">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040065" w:rsidRDefault="00094F7A">
            <w:pPr>
              <w:pStyle w:val="TableParagraph"/>
              <w:jc w:val="right"/>
              <w:rPr>
                <w:rFonts w:ascii="仿宋" w:eastAsia="仿宋" w:hAnsi="仿宋" w:cs="仿宋"/>
                <w:lang w:val="en-US"/>
              </w:rPr>
            </w:pPr>
            <w:r>
              <w:rPr>
                <w:rFonts w:ascii="仿宋" w:eastAsia="仿宋" w:hAnsi="仿宋" w:cs="仿宋" w:hint="eastAsia"/>
              </w:rPr>
              <w:t>单位：万元</w:t>
            </w:r>
          </w:p>
        </w:tc>
      </w:tr>
      <w:tr w:rsidR="00040065">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040065">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r>
      <w:tr w:rsidR="00040065">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94F7A">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r>
      <w:tr w:rsidR="0004006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r>
      <w:tr w:rsidR="00040065">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40065" w:rsidRDefault="00040065">
            <w:pPr>
              <w:snapToGrid w:val="0"/>
              <w:spacing w:line="34" w:lineRule="atLeast"/>
              <w:ind w:right="57"/>
              <w:jc w:val="right"/>
              <w:rPr>
                <w:rFonts w:ascii="仿宋" w:eastAsia="仿宋" w:hAnsi="仿宋" w:cs="仿宋"/>
                <w:lang w:val="en-US"/>
              </w:rPr>
            </w:pPr>
          </w:p>
        </w:tc>
      </w:tr>
    </w:tbl>
    <w:p w:rsidR="00040065" w:rsidRDefault="00094F7A">
      <w:pPr>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单位无政府采购支出，故本表无数据。</w:t>
      </w:r>
    </w:p>
    <w:p w:rsidR="00040065" w:rsidRDefault="00040065">
      <w:pPr>
        <w:rPr>
          <w:rFonts w:ascii="仿宋" w:eastAsia="仿宋" w:hAnsi="仿宋" w:cs="仿宋"/>
          <w:b/>
          <w:bCs/>
        </w:rPr>
        <w:sectPr w:rsidR="00040065">
          <w:footerReference w:type="default" r:id="rId22"/>
          <w:pgSz w:w="16838" w:h="11906" w:orient="landscape"/>
          <w:pgMar w:top="1320" w:right="771" w:bottom="1320" w:left="770" w:header="170" w:footer="280" w:gutter="0"/>
          <w:pgNumType w:fmt="numberInDash"/>
          <w:cols w:space="720"/>
          <w:formProt w:val="0"/>
          <w:docGrid w:linePitch="100"/>
        </w:sectPr>
      </w:pPr>
    </w:p>
    <w:p w:rsidR="00040065" w:rsidRDefault="00094F7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040065" w:rsidRDefault="0004006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452.52</w:t>
      </w:r>
      <w:r>
        <w:rPr>
          <w:rFonts w:ascii="仿宋" w:eastAsia="仿宋" w:hAnsi="仿宋" w:cs="仿宋"/>
        </w:rPr>
        <w:t>万元，与上年相比收、支预算总计各增加</w:t>
      </w:r>
      <w:r>
        <w:rPr>
          <w:rFonts w:ascii="仿宋" w:eastAsia="仿宋" w:hAnsi="仿宋" w:cs="仿宋"/>
        </w:rPr>
        <w:t>15.96</w:t>
      </w:r>
      <w:r>
        <w:rPr>
          <w:rFonts w:ascii="仿宋" w:eastAsia="仿宋" w:hAnsi="仿宋" w:cs="仿宋"/>
        </w:rPr>
        <w:t>万元，增长</w:t>
      </w:r>
      <w:r>
        <w:rPr>
          <w:rFonts w:ascii="仿宋" w:eastAsia="仿宋" w:hAnsi="仿宋" w:cs="仿宋"/>
        </w:rPr>
        <w:t>3.66%</w:t>
      </w:r>
      <w:r>
        <w:rPr>
          <w:rFonts w:ascii="仿宋" w:eastAsia="仿宋" w:hAnsi="仿宋" w:cs="仿宋"/>
        </w:rPr>
        <w:t>。其中：</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452.52</w:t>
      </w:r>
      <w:r>
        <w:rPr>
          <w:rFonts w:ascii="仿宋" w:eastAsia="仿宋" w:hAnsi="仿宋" w:cs="仿宋"/>
          <w:b/>
        </w:rPr>
        <w:t>万元。包括：</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452.52</w:t>
      </w:r>
      <w:r>
        <w:rPr>
          <w:rFonts w:ascii="仿宋" w:eastAsia="仿宋" w:hAnsi="仿宋" w:cs="仿宋"/>
        </w:rPr>
        <w:t>万元。</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452.52</w:t>
      </w:r>
      <w:r>
        <w:rPr>
          <w:rFonts w:ascii="仿宋" w:eastAsia="仿宋" w:hAnsi="仿宋" w:cs="仿宋"/>
        </w:rPr>
        <w:t>万元，与上年相比增加</w:t>
      </w:r>
      <w:r>
        <w:rPr>
          <w:rFonts w:ascii="仿宋" w:eastAsia="仿宋" w:hAnsi="仿宋" w:cs="仿宋"/>
        </w:rPr>
        <w:t>15.96</w:t>
      </w:r>
      <w:r>
        <w:rPr>
          <w:rFonts w:ascii="仿宋" w:eastAsia="仿宋" w:hAnsi="仿宋" w:cs="仿宋"/>
        </w:rPr>
        <w:t>万元，增长</w:t>
      </w:r>
      <w:r>
        <w:rPr>
          <w:rFonts w:ascii="仿宋" w:eastAsia="仿宋" w:hAnsi="仿宋" w:cs="仿宋"/>
        </w:rPr>
        <w:t>3.66%</w:t>
      </w:r>
      <w:r>
        <w:rPr>
          <w:rFonts w:ascii="仿宋" w:eastAsia="仿宋" w:hAnsi="仿宋" w:cs="仿宋"/>
        </w:rPr>
        <w:t>。主要原因是人员经费支出增加。</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452.52</w:t>
      </w:r>
      <w:r>
        <w:rPr>
          <w:rFonts w:ascii="仿宋" w:eastAsia="仿宋" w:hAnsi="仿宋" w:cs="仿宋"/>
          <w:b/>
        </w:rPr>
        <w:t>万元。包括：</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452.52</w:t>
      </w:r>
      <w:r>
        <w:rPr>
          <w:rFonts w:ascii="仿宋" w:eastAsia="仿宋" w:hAnsi="仿宋" w:cs="仿宋"/>
        </w:rPr>
        <w:t>万元。</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296.04</w:t>
      </w:r>
      <w:r>
        <w:rPr>
          <w:rFonts w:ascii="仿宋" w:eastAsia="仿宋" w:hAnsi="仿宋" w:cs="仿宋"/>
        </w:rPr>
        <w:t>万元，主要用于维</w:t>
      </w:r>
      <w:r>
        <w:rPr>
          <w:rFonts w:ascii="仿宋" w:eastAsia="仿宋" w:hAnsi="仿宋" w:cs="仿宋"/>
        </w:rPr>
        <w:lastRenderedPageBreak/>
        <w:t>持本单位正常运转、完成工作任务所发生的人员支出和公用支出。与上年相比增加</w:t>
      </w:r>
      <w:r>
        <w:rPr>
          <w:rFonts w:ascii="仿宋" w:eastAsia="仿宋" w:hAnsi="仿宋" w:cs="仿宋"/>
        </w:rPr>
        <w:t>8.31</w:t>
      </w:r>
      <w:r>
        <w:rPr>
          <w:rFonts w:ascii="仿宋" w:eastAsia="仿宋" w:hAnsi="仿宋" w:cs="仿宋"/>
        </w:rPr>
        <w:t>万元，增长</w:t>
      </w:r>
      <w:r>
        <w:rPr>
          <w:rFonts w:ascii="仿宋" w:eastAsia="仿宋" w:hAnsi="仿宋" w:cs="仿宋"/>
        </w:rPr>
        <w:t>2.89%</w:t>
      </w:r>
      <w:r>
        <w:rPr>
          <w:rFonts w:ascii="仿宋" w:eastAsia="仿宋" w:hAnsi="仿宋" w:cs="仿宋"/>
        </w:rPr>
        <w:t>。主要原因是人员经费支出增加。</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42.58</w:t>
      </w:r>
      <w:r>
        <w:rPr>
          <w:rFonts w:ascii="仿宋" w:eastAsia="仿宋" w:hAnsi="仿宋" w:cs="仿宋"/>
        </w:rPr>
        <w:t>万元，主要用于本事业实施养老保险制度由单位缴纳的基本养老保险费支出、职业年金支出及开支的离退休经费。与上年相比增加</w:t>
      </w:r>
      <w:r>
        <w:rPr>
          <w:rFonts w:ascii="仿宋" w:eastAsia="仿宋" w:hAnsi="仿宋" w:cs="仿宋"/>
        </w:rPr>
        <w:t>4.99</w:t>
      </w:r>
      <w:r>
        <w:rPr>
          <w:rFonts w:ascii="仿宋" w:eastAsia="仿宋" w:hAnsi="仿宋" w:cs="仿宋"/>
        </w:rPr>
        <w:t>万元，增长</w:t>
      </w:r>
      <w:r>
        <w:rPr>
          <w:rFonts w:ascii="仿宋" w:eastAsia="仿宋" w:hAnsi="仿宋" w:cs="仿宋"/>
        </w:rPr>
        <w:t>13.27%</w:t>
      </w:r>
      <w:r>
        <w:rPr>
          <w:rFonts w:ascii="仿宋" w:eastAsia="仿宋" w:hAnsi="仿宋" w:cs="仿宋"/>
        </w:rPr>
        <w:t>。主要原因是缴纳基数增加，增加相应支出。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113.9</w:t>
      </w:r>
      <w:r>
        <w:rPr>
          <w:rFonts w:ascii="仿宋" w:eastAsia="仿宋" w:hAnsi="仿宋" w:cs="仿宋"/>
        </w:rPr>
        <w:t>万元，主要用于本事业单位按人力资源和社会保障部、财政</w:t>
      </w:r>
      <w:r>
        <w:rPr>
          <w:rFonts w:ascii="仿宋" w:eastAsia="仿宋" w:hAnsi="仿宋" w:cs="仿宋"/>
        </w:rPr>
        <w:t>部规定为职工缴纳的住房公积金及发放的租金补贴（含离退休人员）。与上年相比增加</w:t>
      </w:r>
      <w:r>
        <w:rPr>
          <w:rFonts w:ascii="仿宋" w:eastAsia="仿宋" w:hAnsi="仿宋" w:cs="仿宋"/>
        </w:rPr>
        <w:t>2.66</w:t>
      </w:r>
      <w:r>
        <w:rPr>
          <w:rFonts w:ascii="仿宋" w:eastAsia="仿宋" w:hAnsi="仿宋" w:cs="仿宋"/>
        </w:rPr>
        <w:t>万元，增长</w:t>
      </w:r>
      <w:r>
        <w:rPr>
          <w:rFonts w:ascii="仿宋" w:eastAsia="仿宋" w:hAnsi="仿宋" w:cs="仿宋"/>
        </w:rPr>
        <w:t>2.39%</w:t>
      </w:r>
      <w:r>
        <w:rPr>
          <w:rFonts w:ascii="仿宋" w:eastAsia="仿宋" w:hAnsi="仿宋" w:cs="仿宋"/>
        </w:rPr>
        <w:t>。主要原因是缴纳基数增加，增加相应支出。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年收入预算合计</w:t>
      </w:r>
      <w:r>
        <w:rPr>
          <w:rFonts w:ascii="仿宋" w:eastAsia="仿宋" w:hAnsi="仿宋" w:cs="仿宋"/>
        </w:rPr>
        <w:t>452.52</w:t>
      </w:r>
      <w:r>
        <w:rPr>
          <w:rFonts w:ascii="仿宋" w:eastAsia="仿宋" w:hAnsi="仿宋" w:cs="仿宋"/>
        </w:rPr>
        <w:t>万元，包括本年收入</w:t>
      </w:r>
      <w:r>
        <w:rPr>
          <w:rFonts w:ascii="仿宋" w:eastAsia="仿宋" w:hAnsi="仿宋" w:cs="仿宋"/>
        </w:rPr>
        <w:t>452.52</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452.52</w:t>
      </w:r>
      <w:r>
        <w:rPr>
          <w:rFonts w:ascii="仿宋" w:eastAsia="仿宋" w:hAnsi="仿宋" w:cs="仿宋"/>
        </w:rPr>
        <w:t>万元，占</w:t>
      </w:r>
      <w:r>
        <w:rPr>
          <w:rFonts w:ascii="仿宋" w:eastAsia="仿宋" w:hAnsi="仿宋" w:cs="仿宋"/>
        </w:rPr>
        <w:t>100%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年支出预算合计</w:t>
      </w:r>
      <w:r>
        <w:rPr>
          <w:rFonts w:ascii="仿宋" w:eastAsia="仿宋" w:hAnsi="仿宋" w:cs="仿宋"/>
        </w:rPr>
        <w:t>452.52</w:t>
      </w:r>
      <w:r>
        <w:rPr>
          <w:rFonts w:ascii="仿宋" w:eastAsia="仿宋" w:hAnsi="仿宋" w:cs="仿宋"/>
        </w:rPr>
        <w:t>万元，其中：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430.76</w:t>
      </w:r>
      <w:r>
        <w:rPr>
          <w:rFonts w:ascii="仿宋" w:eastAsia="仿宋" w:hAnsi="仿宋" w:cs="仿宋"/>
        </w:rPr>
        <w:t>万元，占</w:t>
      </w:r>
      <w:r>
        <w:rPr>
          <w:rFonts w:ascii="仿宋" w:eastAsia="仿宋" w:hAnsi="仿宋" w:cs="仿宋"/>
        </w:rPr>
        <w:t>95.19%</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21.76</w:t>
      </w:r>
      <w:r>
        <w:rPr>
          <w:rFonts w:ascii="仿宋" w:eastAsia="仿宋" w:hAnsi="仿宋" w:cs="仿宋"/>
        </w:rPr>
        <w:t>万元，占</w:t>
      </w:r>
      <w:r>
        <w:rPr>
          <w:rFonts w:ascii="仿宋" w:eastAsia="仿宋" w:hAnsi="仿宋" w:cs="仿宋"/>
        </w:rPr>
        <w:t>4.81%</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40065" w:rsidRDefault="00094F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452.52</w:t>
      </w:r>
      <w:r>
        <w:rPr>
          <w:rFonts w:ascii="仿宋" w:eastAsia="仿宋" w:hAnsi="仿宋" w:cs="仿宋"/>
        </w:rPr>
        <w:t>万元。与上年相比，财政拨款收、支总计各增加</w:t>
      </w:r>
      <w:r>
        <w:rPr>
          <w:rFonts w:ascii="仿宋" w:eastAsia="仿宋" w:hAnsi="仿宋" w:cs="仿宋"/>
        </w:rPr>
        <w:t>15.96</w:t>
      </w:r>
      <w:r>
        <w:rPr>
          <w:rFonts w:ascii="仿宋" w:eastAsia="仿宋" w:hAnsi="仿宋" w:cs="仿宋"/>
        </w:rPr>
        <w:t>万元，增长</w:t>
      </w:r>
      <w:r>
        <w:rPr>
          <w:rFonts w:ascii="仿宋" w:eastAsia="仿宋" w:hAnsi="仿宋" w:cs="仿宋"/>
        </w:rPr>
        <w:t>3.66%</w:t>
      </w:r>
      <w:r>
        <w:rPr>
          <w:rFonts w:ascii="仿宋" w:eastAsia="仿宋" w:hAnsi="仿宋" w:cs="仿宋"/>
        </w:rPr>
        <w:t>。主要原因是人员经费支出增加。</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年财政拨款预算支出</w:t>
      </w:r>
      <w:r>
        <w:rPr>
          <w:rFonts w:ascii="仿宋" w:eastAsia="仿宋" w:hAnsi="仿宋" w:cs="仿宋"/>
        </w:rPr>
        <w:t>452.52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w:t>
      </w:r>
      <w:r>
        <w:rPr>
          <w:rFonts w:ascii="仿宋" w:eastAsia="仿宋" w:hAnsi="仿宋" w:cs="仿宋"/>
        </w:rPr>
        <w:t>相比，财政拨款支出增加</w:t>
      </w:r>
      <w:r>
        <w:rPr>
          <w:rFonts w:ascii="仿宋" w:eastAsia="仿宋" w:hAnsi="仿宋" w:cs="仿宋"/>
        </w:rPr>
        <w:t>15.96</w:t>
      </w:r>
      <w:r>
        <w:rPr>
          <w:rFonts w:ascii="仿宋" w:eastAsia="仿宋" w:hAnsi="仿宋" w:cs="仿宋"/>
        </w:rPr>
        <w:t>万元，增长</w:t>
      </w:r>
      <w:r>
        <w:rPr>
          <w:rFonts w:ascii="仿宋" w:eastAsia="仿宋" w:hAnsi="仿宋" w:cs="仿宋"/>
        </w:rPr>
        <w:t>3.66%</w:t>
      </w:r>
      <w:r>
        <w:rPr>
          <w:rFonts w:ascii="仿宋" w:eastAsia="仿宋" w:hAnsi="仿宋" w:cs="仿宋"/>
        </w:rPr>
        <w:t>。主要原因是人员经费支出增加。</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发展与改革事务（款）物价管理（项）支出</w:t>
      </w:r>
      <w:r>
        <w:rPr>
          <w:rFonts w:ascii="仿宋" w:eastAsia="仿宋" w:hAnsi="仿宋" w:cs="仿宋"/>
        </w:rPr>
        <w:t>296.04</w:t>
      </w:r>
      <w:r>
        <w:rPr>
          <w:rFonts w:ascii="仿宋" w:eastAsia="仿宋" w:hAnsi="仿宋" w:cs="仿宋"/>
        </w:rPr>
        <w:t>万元，与上年相比增加</w:t>
      </w:r>
      <w:r>
        <w:rPr>
          <w:rFonts w:ascii="仿宋" w:eastAsia="仿宋" w:hAnsi="仿宋" w:cs="仿宋"/>
        </w:rPr>
        <w:t>8.31</w:t>
      </w:r>
      <w:r>
        <w:rPr>
          <w:rFonts w:ascii="仿宋" w:eastAsia="仿宋" w:hAnsi="仿宋" w:cs="仿宋"/>
        </w:rPr>
        <w:t>万元，增长</w:t>
      </w:r>
      <w:r>
        <w:rPr>
          <w:rFonts w:ascii="仿宋" w:eastAsia="仿宋" w:hAnsi="仿宋" w:cs="仿宋"/>
        </w:rPr>
        <w:t>2.89%</w:t>
      </w:r>
      <w:r>
        <w:rPr>
          <w:rFonts w:ascii="仿宋" w:eastAsia="仿宋" w:hAnsi="仿宋" w:cs="仿宋"/>
        </w:rPr>
        <w:t>。主要原因是人员经费支出增加。</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（二）社会保障和就业支出（类）</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行政事业单位养老支出（款）事业单位离退休（项）支出</w:t>
      </w:r>
      <w:r>
        <w:rPr>
          <w:rFonts w:ascii="仿宋" w:eastAsia="仿宋" w:hAnsi="仿宋" w:cs="仿宋"/>
        </w:rPr>
        <w:t>0.23</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28.23</w:t>
      </w:r>
      <w:r>
        <w:rPr>
          <w:rFonts w:ascii="仿宋" w:eastAsia="仿宋" w:hAnsi="仿宋" w:cs="仿宋"/>
        </w:rPr>
        <w:t>万元，与上年相比增加</w:t>
      </w:r>
      <w:r>
        <w:rPr>
          <w:rFonts w:ascii="仿宋" w:eastAsia="仿宋" w:hAnsi="仿宋" w:cs="仿宋"/>
        </w:rPr>
        <w:t>3.32</w:t>
      </w:r>
      <w:r>
        <w:rPr>
          <w:rFonts w:ascii="仿宋" w:eastAsia="仿宋" w:hAnsi="仿宋" w:cs="仿宋"/>
        </w:rPr>
        <w:t>万元，增长</w:t>
      </w:r>
      <w:r>
        <w:rPr>
          <w:rFonts w:ascii="仿宋" w:eastAsia="仿宋" w:hAnsi="仿宋" w:cs="仿宋"/>
        </w:rPr>
        <w:t>13.33%</w:t>
      </w:r>
      <w:r>
        <w:rPr>
          <w:rFonts w:ascii="仿宋" w:eastAsia="仿宋" w:hAnsi="仿宋" w:cs="仿宋"/>
        </w:rPr>
        <w:t>。主要原</w:t>
      </w:r>
      <w:r>
        <w:rPr>
          <w:rFonts w:ascii="仿宋" w:eastAsia="仿宋" w:hAnsi="仿宋" w:cs="仿宋"/>
        </w:rPr>
        <w:t>因是缴纳基数增加，增加相应支出。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14.12</w:t>
      </w:r>
      <w:r>
        <w:rPr>
          <w:rFonts w:ascii="仿宋" w:eastAsia="仿宋" w:hAnsi="仿宋" w:cs="仿宋"/>
        </w:rPr>
        <w:t>万元，与上年相比增加</w:t>
      </w:r>
      <w:r>
        <w:rPr>
          <w:rFonts w:ascii="仿宋" w:eastAsia="仿宋" w:hAnsi="仿宋" w:cs="仿宋"/>
        </w:rPr>
        <w:t>1.67</w:t>
      </w:r>
      <w:r>
        <w:rPr>
          <w:rFonts w:ascii="仿宋" w:eastAsia="仿宋" w:hAnsi="仿宋" w:cs="仿宋"/>
        </w:rPr>
        <w:t>万元，增长</w:t>
      </w:r>
      <w:r>
        <w:rPr>
          <w:rFonts w:ascii="仿宋" w:eastAsia="仿宋" w:hAnsi="仿宋" w:cs="仿宋"/>
        </w:rPr>
        <w:t>13.41%</w:t>
      </w:r>
      <w:r>
        <w:rPr>
          <w:rFonts w:ascii="仿宋" w:eastAsia="仿宋" w:hAnsi="仿宋" w:cs="仿宋"/>
        </w:rPr>
        <w:t>。主要原因是缴纳基数增加，增加相应支出。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36.54</w:t>
      </w:r>
      <w:r>
        <w:rPr>
          <w:rFonts w:ascii="仿宋" w:eastAsia="仿宋" w:hAnsi="仿宋" w:cs="仿宋"/>
        </w:rPr>
        <w:t>万元，与上年相比增加</w:t>
      </w:r>
      <w:r>
        <w:rPr>
          <w:rFonts w:ascii="仿宋" w:eastAsia="仿宋" w:hAnsi="仿宋" w:cs="仿宋"/>
        </w:rPr>
        <w:t>2.66</w:t>
      </w:r>
      <w:r>
        <w:rPr>
          <w:rFonts w:ascii="仿宋" w:eastAsia="仿宋" w:hAnsi="仿宋" w:cs="仿宋"/>
        </w:rPr>
        <w:t>万元，增长</w:t>
      </w:r>
      <w:r>
        <w:rPr>
          <w:rFonts w:ascii="仿宋" w:eastAsia="仿宋" w:hAnsi="仿宋" w:cs="仿宋"/>
        </w:rPr>
        <w:t>7.85%</w:t>
      </w:r>
      <w:r>
        <w:rPr>
          <w:rFonts w:ascii="仿宋" w:eastAsia="仿宋" w:hAnsi="仿宋" w:cs="仿宋"/>
        </w:rPr>
        <w:t>。主要原因是缴纳基数增加，增加相应支出。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77.36</w:t>
      </w:r>
      <w:r>
        <w:rPr>
          <w:rFonts w:ascii="仿宋" w:eastAsia="仿宋" w:hAnsi="仿宋" w:cs="仿宋"/>
        </w:rPr>
        <w:t>万元，与上年预算数相同。</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430.76</w:t>
      </w:r>
      <w:r>
        <w:rPr>
          <w:rFonts w:ascii="仿宋" w:eastAsia="仿宋" w:hAnsi="仿宋" w:cs="仿宋"/>
        </w:rPr>
        <w:t>万元，其中：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412.66</w:t>
      </w:r>
      <w:r>
        <w:rPr>
          <w:rFonts w:ascii="仿宋" w:eastAsia="仿宋" w:hAnsi="仿宋" w:cs="仿宋"/>
        </w:rPr>
        <w:t>万元。主要包括：基本工资、津贴补贴、绩效工资、机关事业单位基本养老保险缴费、职业年金缴费、职工基本医疗保险缴费、其他社会保障缴费、住房公积金、医疗费、退休费、其他对个人和家庭的补助、其他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18.1</w:t>
      </w:r>
      <w:r>
        <w:rPr>
          <w:rFonts w:ascii="仿宋" w:eastAsia="仿宋" w:hAnsi="仿宋" w:cs="仿宋"/>
        </w:rPr>
        <w:t>万元。主要包括：办公费、印刷费、邮</w:t>
      </w:r>
      <w:r>
        <w:rPr>
          <w:rFonts w:ascii="仿宋" w:eastAsia="仿宋" w:hAnsi="仿宋" w:cs="仿宋"/>
        </w:rPr>
        <w:lastRenderedPageBreak/>
        <w:t>电费、差旅费、维修（护）费、会议费、培训费、公务接待费、工会经费、其他商品和服务支出。</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年一般公共预</w:t>
      </w:r>
      <w:r>
        <w:rPr>
          <w:rFonts w:ascii="仿宋" w:eastAsia="仿宋" w:hAnsi="仿宋" w:cs="仿宋"/>
        </w:rPr>
        <w:t>算财政拨款支出预算</w:t>
      </w:r>
      <w:r>
        <w:rPr>
          <w:rFonts w:ascii="仿宋" w:eastAsia="仿宋" w:hAnsi="仿宋" w:cs="仿宋"/>
        </w:rPr>
        <w:t>452.52</w:t>
      </w:r>
      <w:r>
        <w:rPr>
          <w:rFonts w:ascii="仿宋" w:eastAsia="仿宋" w:hAnsi="仿宋" w:cs="仿宋"/>
        </w:rPr>
        <w:t>万元，与上年相比增加</w:t>
      </w:r>
      <w:r>
        <w:rPr>
          <w:rFonts w:ascii="仿宋" w:eastAsia="仿宋" w:hAnsi="仿宋" w:cs="仿宋"/>
        </w:rPr>
        <w:t>15.96</w:t>
      </w:r>
      <w:r>
        <w:rPr>
          <w:rFonts w:ascii="仿宋" w:eastAsia="仿宋" w:hAnsi="仿宋" w:cs="仿宋"/>
        </w:rPr>
        <w:t>万元，增长</w:t>
      </w:r>
      <w:r>
        <w:rPr>
          <w:rFonts w:ascii="仿宋" w:eastAsia="仿宋" w:hAnsi="仿宋" w:cs="仿宋"/>
        </w:rPr>
        <w:t>3.66%</w:t>
      </w:r>
      <w:r>
        <w:rPr>
          <w:rFonts w:ascii="仿宋" w:eastAsia="仿宋" w:hAnsi="仿宋" w:cs="仿宋"/>
        </w:rPr>
        <w:t>。主要原因是人员经费支出增加。</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430.76</w:t>
      </w:r>
      <w:r>
        <w:rPr>
          <w:rFonts w:ascii="仿宋" w:eastAsia="仿宋" w:hAnsi="仿宋" w:cs="仿宋"/>
        </w:rPr>
        <w:t>万元，其中：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412.66</w:t>
      </w:r>
      <w:r>
        <w:rPr>
          <w:rFonts w:ascii="仿宋" w:eastAsia="仿宋" w:hAnsi="仿宋" w:cs="仿宋"/>
        </w:rPr>
        <w:t>万元。主要包括：基本工资、津贴补贴、绩效工资、机关事业单位基本养老保险缴费、职业年金缴费、职工基本医疗保险缴费、其他社会保障缴费、住房公积金、医疗费、退休费、其他对个人和家庭的补助、其他支出。</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18.1</w:t>
      </w:r>
      <w:r>
        <w:rPr>
          <w:rFonts w:ascii="仿宋" w:eastAsia="仿宋" w:hAnsi="仿宋" w:cs="仿宋"/>
        </w:rPr>
        <w:t>万元。主要包括：办公费、印刷费、</w:t>
      </w:r>
      <w:r>
        <w:rPr>
          <w:rFonts w:ascii="仿宋" w:eastAsia="仿宋" w:hAnsi="仿宋" w:cs="仿宋"/>
        </w:rPr>
        <w:t>邮电费、差旅费、维修（护）费、会议费、培训费、公务接待费、工会经费、其他商品和服务支出。</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0.5</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w:t>
      </w:r>
      <w:r>
        <w:rPr>
          <w:rFonts w:ascii="仿宋" w:eastAsia="仿宋" w:hAnsi="仿宋" w:cs="仿宋"/>
        </w:rPr>
        <w:t>行维护费预算支出</w:t>
      </w:r>
      <w:r>
        <w:rPr>
          <w:rFonts w:ascii="仿宋" w:eastAsia="仿宋" w:hAnsi="仿宋" w:cs="仿宋"/>
        </w:rPr>
        <w:t>0</w:t>
      </w:r>
      <w:r>
        <w:rPr>
          <w:rFonts w:ascii="仿宋" w:eastAsia="仿宋" w:hAnsi="仿宋" w:cs="仿宋"/>
        </w:rPr>
        <w:t>万元。其中：</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0.5</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1</w:t>
      </w:r>
      <w:r>
        <w:rPr>
          <w:rFonts w:ascii="仿宋" w:eastAsia="仿宋" w:hAnsi="仿宋" w:cs="仿宋"/>
        </w:rPr>
        <w:t>万元，与上年预算数相同。</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1.2</w:t>
      </w:r>
      <w:r>
        <w:rPr>
          <w:rFonts w:ascii="仿宋" w:eastAsia="仿宋" w:hAnsi="仿宋" w:cs="仿宋"/>
        </w:rPr>
        <w:t>万元，比上年预算减少</w:t>
      </w:r>
      <w:r>
        <w:rPr>
          <w:rFonts w:ascii="仿宋" w:eastAsia="仿宋" w:hAnsi="仿宋" w:cs="仿宋"/>
        </w:rPr>
        <w:t>0.3</w:t>
      </w:r>
      <w:r>
        <w:rPr>
          <w:rFonts w:ascii="仿宋" w:eastAsia="仿宋" w:hAnsi="仿宋" w:cs="仿宋"/>
        </w:rPr>
        <w:t>万元，主要原因是按相关要求，减少培训计划，缩减日常公用支出。</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南京市价格监测中心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0</w:t>
      </w:r>
      <w:r>
        <w:rPr>
          <w:rFonts w:ascii="仿宋" w:eastAsia="仿宋" w:hAnsi="仿宋" w:cs="仿宋"/>
        </w:rPr>
        <w:t>万元，其中：拟采购货物支出</w:t>
      </w:r>
      <w:r>
        <w:rPr>
          <w:rFonts w:ascii="仿宋" w:eastAsia="仿宋" w:hAnsi="仿宋" w:cs="仿宋"/>
        </w:rPr>
        <w:t>0</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十四、国有资产占用情况说明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040065" w:rsidRDefault="00094F7A" w:rsidP="00AF33C9">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040065" w:rsidRDefault="00094F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452.52</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21.76</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040065" w:rsidRDefault="00094F7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040065" w:rsidRDefault="00040065">
      <w:pPr>
        <w:pStyle w:val="a4"/>
        <w:tabs>
          <w:tab w:val="left" w:pos="3864"/>
          <w:tab w:val="left" w:pos="6248"/>
          <w:tab w:val="left" w:pos="7386"/>
        </w:tabs>
        <w:ind w:leftChars="200" w:left="440" w:firstLineChars="206" w:firstLine="659"/>
        <w:jc w:val="both"/>
        <w:rPr>
          <w:rFonts w:ascii="仿宋" w:eastAsia="仿宋" w:hAnsi="仿宋" w:cs="仿宋"/>
        </w:rPr>
      </w:pP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w:t>
      </w:r>
      <w:r>
        <w:rPr>
          <w:rFonts w:ascii="仿宋" w:eastAsia="仿宋" w:hAnsi="仿宋" w:cs="仿宋" w:hint="eastAsia"/>
          <w:b/>
          <w:bCs/>
        </w:rPr>
        <w:t>、财政拨款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w:t>
      </w:r>
      <w:r>
        <w:rPr>
          <w:rFonts w:ascii="仿宋" w:eastAsia="仿宋" w:hAnsi="仿宋" w:cs="仿宋" w:hint="eastAsia"/>
        </w:rPr>
        <w:lastRenderedPageBreak/>
        <w:t>的人员支出和公用支出。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w:t>
      </w:r>
      <w:r>
        <w:rPr>
          <w:rFonts w:ascii="仿宋" w:eastAsia="仿宋" w:hAnsi="仿宋" w:cs="仿宋" w:hint="eastAsia"/>
          <w:b/>
          <w:bCs/>
        </w:rPr>
        <w:t>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反映物价管理方面的支出。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lastRenderedPageBreak/>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40065" w:rsidRDefault="00094F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w:t>
      </w:r>
      <w:r>
        <w:rPr>
          <w:rFonts w:ascii="仿宋" w:eastAsia="仿宋" w:hAnsi="仿宋" w:cs="仿宋" w:hint="eastAsia"/>
          <w:b/>
          <w:bCs/>
        </w:rPr>
        <w:t>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40065" w:rsidSect="00040065">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F7A" w:rsidRDefault="00094F7A" w:rsidP="00040065">
      <w:r>
        <w:separator/>
      </w:r>
    </w:p>
  </w:endnote>
  <w:endnote w:type="continuationSeparator" w:id="0">
    <w:p w:rsidR="00094F7A" w:rsidRDefault="00094F7A" w:rsidP="0004006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roman"/>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rPr>
        <w:rFonts w:ascii="黑体" w:eastAsia="黑体" w:hAnsi="黑体" w:cs="黑体"/>
      </w:rPr>
    </w:pPr>
    <w:r w:rsidRPr="00040065">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040065" w:rsidRDefault="00040065">
                <w:pPr>
                  <w:pStyle w:val="a5"/>
                  <w:rPr>
                    <w:rFonts w:ascii="黑体" w:eastAsia="黑体" w:hAnsi="黑体" w:cs="黑体"/>
                  </w:rPr>
                </w:pPr>
                <w:r>
                  <w:rPr>
                    <w:rFonts w:ascii="黑体" w:eastAsia="黑体" w:hAnsi="黑体" w:cs="黑体" w:hint="eastAsia"/>
                  </w:rPr>
                  <w:fldChar w:fldCharType="begin"/>
                </w:r>
                <w:r w:rsidR="00094F7A">
                  <w:rPr>
                    <w:rFonts w:ascii="黑体" w:eastAsia="黑体" w:hAnsi="黑体" w:cs="黑体" w:hint="eastAsia"/>
                  </w:rPr>
                  <w:instrText xml:space="preserve"> PAGE  \* MERGEFORMAT </w:instrText>
                </w:r>
                <w:r>
                  <w:rPr>
                    <w:rFonts w:ascii="黑体" w:eastAsia="黑体" w:hAnsi="黑体" w:cs="黑体" w:hint="eastAsia"/>
                  </w:rPr>
                  <w:fldChar w:fldCharType="separate"/>
                </w:r>
                <w:r w:rsidR="00AF33C9">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- 15 -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- 16 -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- 18 -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- 19 -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- 30 -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rPr>
        <w:rFonts w:ascii="黑体" w:eastAsia="黑体" w:hAnsi="黑体" w:cs="黑体"/>
      </w:rPr>
    </w:pPr>
    <w:r w:rsidRPr="00040065">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040065" w:rsidRDefault="00040065">
                <w:pPr>
                  <w:pStyle w:val="a5"/>
                  <w:rPr>
                    <w:rFonts w:ascii="黑体" w:eastAsia="黑体" w:hAnsi="黑体" w:cs="黑体"/>
                  </w:rPr>
                </w:pPr>
                <w:r>
                  <w:rPr>
                    <w:rFonts w:ascii="黑体" w:eastAsia="黑体" w:hAnsi="黑体" w:cs="黑体" w:hint="eastAsia"/>
                  </w:rPr>
                  <w:fldChar w:fldCharType="begin"/>
                </w:r>
                <w:r w:rsidR="00094F7A">
                  <w:rPr>
                    <w:rFonts w:ascii="黑体" w:eastAsia="黑体" w:hAnsi="黑体" w:cs="黑体" w:hint="eastAsia"/>
                  </w:rPr>
                  <w:instrText xml:space="preserve"> PAGE  \* MERGEFORMAT </w:instrText>
                </w:r>
                <w:r>
                  <w:rPr>
                    <w:rFonts w:ascii="黑体" w:eastAsia="黑体" w:hAnsi="黑体" w:cs="黑体" w:hint="eastAsia"/>
                  </w:rPr>
                  <w:fldChar w:fldCharType="separate"/>
                </w:r>
                <w:r w:rsidR="00AF33C9">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- 6 -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- 13 -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5"/>
      <w:jc w:val="center"/>
    </w:pPr>
    <w:r w:rsidRPr="00040065">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040065" w:rsidRDefault="00040065">
                <w:pPr>
                  <w:pStyle w:val="a5"/>
                </w:pPr>
                <w:r>
                  <w:rPr>
                    <w:rFonts w:hint="eastAsia"/>
                  </w:rPr>
                  <w:fldChar w:fldCharType="begin"/>
                </w:r>
                <w:r w:rsidR="00094F7A">
                  <w:rPr>
                    <w:rFonts w:hint="eastAsia"/>
                  </w:rPr>
                  <w:instrText xml:space="preserve"> PAGE  \* MERGEFORMAT </w:instrText>
                </w:r>
                <w:r>
                  <w:rPr>
                    <w:rFonts w:hint="eastAsia"/>
                  </w:rPr>
                  <w:fldChar w:fldCharType="separate"/>
                </w:r>
                <w:r w:rsidR="00AF33C9">
                  <w:rPr>
                    <w:noProof/>
                  </w:rPr>
                  <w:t>- 14 -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F7A" w:rsidRDefault="00094F7A" w:rsidP="00040065">
      <w:r>
        <w:separator/>
      </w:r>
    </w:p>
  </w:footnote>
  <w:footnote w:type="continuationSeparator" w:id="0">
    <w:p w:rsidR="00094F7A" w:rsidRDefault="00094F7A" w:rsidP="00040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94F7A">
    <w:pPr>
      <w:pStyle w:val="a6"/>
      <w:pBdr>
        <w:bottom w:val="single" w:sz="4" w:space="1" w:color="000000"/>
      </w:pBdr>
      <w:jc w:val="both"/>
      <w:rPr>
        <w:lang w:val="en-US"/>
      </w:rPr>
    </w:pPr>
    <w:r>
      <w:rPr>
        <w:rFonts w:hint="eastAsia"/>
        <w:lang w:val="en-US"/>
      </w:rPr>
      <w:t>南京市价格监测中心</w:t>
    </w:r>
    <w:r>
      <w:t>2026</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65" w:rsidRDefault="0004006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040065"/>
    <w:rsid w:val="DBEED555"/>
    <w:rsid w:val="00040065"/>
    <w:rsid w:val="00064984"/>
    <w:rsid w:val="00071288"/>
    <w:rsid w:val="00071789"/>
    <w:rsid w:val="00094F7A"/>
    <w:rsid w:val="000F12AB"/>
    <w:rsid w:val="001C31F9"/>
    <w:rsid w:val="00407CA7"/>
    <w:rsid w:val="00413AD8"/>
    <w:rsid w:val="00671ED7"/>
    <w:rsid w:val="00672164"/>
    <w:rsid w:val="00867423"/>
    <w:rsid w:val="008B5B05"/>
    <w:rsid w:val="00925913"/>
    <w:rsid w:val="009965EA"/>
    <w:rsid w:val="00A61D7A"/>
    <w:rsid w:val="00A6752E"/>
    <w:rsid w:val="00AF33C9"/>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4006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40065"/>
    <w:pPr>
      <w:ind w:left="-40"/>
      <w:outlineLvl w:val="0"/>
    </w:pPr>
    <w:rPr>
      <w:sz w:val="52"/>
      <w:szCs w:val="52"/>
    </w:rPr>
  </w:style>
  <w:style w:type="paragraph" w:styleId="2">
    <w:name w:val="heading 2"/>
    <w:basedOn w:val="a"/>
    <w:next w:val="a"/>
    <w:uiPriority w:val="1"/>
    <w:qFormat/>
    <w:rsid w:val="00040065"/>
    <w:pPr>
      <w:ind w:right="18"/>
      <w:jc w:val="center"/>
      <w:outlineLvl w:val="1"/>
    </w:pPr>
    <w:rPr>
      <w:sz w:val="44"/>
      <w:szCs w:val="44"/>
    </w:rPr>
  </w:style>
  <w:style w:type="paragraph" w:styleId="3">
    <w:name w:val="heading 3"/>
    <w:basedOn w:val="a"/>
    <w:next w:val="a"/>
    <w:uiPriority w:val="1"/>
    <w:qFormat/>
    <w:rsid w:val="00040065"/>
    <w:pPr>
      <w:ind w:left="1"/>
      <w:jc w:val="center"/>
      <w:outlineLvl w:val="2"/>
    </w:pPr>
    <w:rPr>
      <w:sz w:val="40"/>
      <w:szCs w:val="40"/>
    </w:rPr>
  </w:style>
  <w:style w:type="paragraph" w:styleId="4">
    <w:name w:val="heading 4"/>
    <w:basedOn w:val="a"/>
    <w:next w:val="a"/>
    <w:uiPriority w:val="1"/>
    <w:qFormat/>
    <w:rsid w:val="00040065"/>
    <w:pPr>
      <w:jc w:val="center"/>
      <w:outlineLvl w:val="3"/>
    </w:pPr>
    <w:rPr>
      <w:sz w:val="36"/>
      <w:szCs w:val="36"/>
    </w:rPr>
  </w:style>
  <w:style w:type="paragraph" w:styleId="5">
    <w:name w:val="heading 5"/>
    <w:basedOn w:val="a"/>
    <w:next w:val="a"/>
    <w:uiPriority w:val="1"/>
    <w:qFormat/>
    <w:rsid w:val="0004006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40065"/>
    <w:pPr>
      <w:suppressLineNumbers/>
      <w:spacing w:before="120" w:after="120"/>
    </w:pPr>
    <w:rPr>
      <w:i/>
      <w:iCs/>
      <w:sz w:val="24"/>
      <w:szCs w:val="24"/>
    </w:rPr>
  </w:style>
  <w:style w:type="paragraph" w:styleId="a4">
    <w:name w:val="Body Text"/>
    <w:basedOn w:val="a"/>
    <w:uiPriority w:val="1"/>
    <w:qFormat/>
    <w:rsid w:val="00040065"/>
    <w:rPr>
      <w:sz w:val="32"/>
      <w:szCs w:val="32"/>
    </w:rPr>
  </w:style>
  <w:style w:type="paragraph" w:styleId="a5">
    <w:name w:val="footer"/>
    <w:basedOn w:val="a"/>
    <w:qFormat/>
    <w:rsid w:val="00040065"/>
    <w:pPr>
      <w:tabs>
        <w:tab w:val="center" w:pos="4153"/>
        <w:tab w:val="right" w:pos="8306"/>
      </w:tabs>
      <w:snapToGrid w:val="0"/>
    </w:pPr>
    <w:rPr>
      <w:sz w:val="18"/>
      <w:szCs w:val="18"/>
    </w:rPr>
  </w:style>
  <w:style w:type="paragraph" w:styleId="a6">
    <w:name w:val="header"/>
    <w:basedOn w:val="a"/>
    <w:qFormat/>
    <w:rsid w:val="0004006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40065"/>
  </w:style>
  <w:style w:type="table" w:styleId="a8">
    <w:name w:val="Table Grid"/>
    <w:basedOn w:val="a1"/>
    <w:qFormat/>
    <w:rsid w:val="000400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40065"/>
  </w:style>
  <w:style w:type="character" w:customStyle="1" w:styleId="aa">
    <w:name w:val="页眉 字符"/>
    <w:basedOn w:val="a0"/>
    <w:qFormat/>
    <w:rsid w:val="00040065"/>
    <w:rPr>
      <w:rFonts w:ascii="Arial Unicode MS" w:eastAsia="Arial Unicode MS" w:hAnsi="Arial Unicode MS" w:cs="Arial Unicode MS"/>
      <w:sz w:val="18"/>
      <w:szCs w:val="18"/>
      <w:lang w:val="zh-CN" w:bidi="zh-CN"/>
    </w:rPr>
  </w:style>
  <w:style w:type="character" w:customStyle="1" w:styleId="ab">
    <w:name w:val="页脚 字符"/>
    <w:basedOn w:val="a0"/>
    <w:qFormat/>
    <w:rsid w:val="0004006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40065"/>
    <w:pPr>
      <w:keepNext/>
      <w:spacing w:before="240" w:after="120"/>
    </w:pPr>
    <w:rPr>
      <w:rFonts w:ascii="Liberation Sans" w:hAnsi="Liberation Sans"/>
      <w:sz w:val="28"/>
      <w:szCs w:val="28"/>
    </w:rPr>
  </w:style>
  <w:style w:type="paragraph" w:customStyle="1" w:styleId="ad">
    <w:name w:val="索引"/>
    <w:basedOn w:val="a"/>
    <w:qFormat/>
    <w:rsid w:val="00040065"/>
    <w:pPr>
      <w:suppressLineNumbers/>
    </w:pPr>
  </w:style>
  <w:style w:type="paragraph" w:customStyle="1" w:styleId="ae">
    <w:name w:val="页眉与页脚"/>
    <w:basedOn w:val="a"/>
    <w:qFormat/>
    <w:rsid w:val="00040065"/>
  </w:style>
  <w:style w:type="paragraph" w:customStyle="1" w:styleId="10">
    <w:name w:val="列出段落1"/>
    <w:basedOn w:val="a"/>
    <w:uiPriority w:val="1"/>
    <w:qFormat/>
    <w:rsid w:val="00040065"/>
    <w:pPr>
      <w:ind w:left="2039" w:hanging="782"/>
    </w:pPr>
  </w:style>
  <w:style w:type="paragraph" w:customStyle="1" w:styleId="TableParagraph">
    <w:name w:val="Table Paragraph"/>
    <w:basedOn w:val="a"/>
    <w:uiPriority w:val="1"/>
    <w:qFormat/>
    <w:rsid w:val="00040065"/>
    <w:rPr>
      <w:rFonts w:ascii="宋体" w:eastAsia="宋体" w:hAnsi="宋体" w:cs="宋体"/>
    </w:rPr>
  </w:style>
  <w:style w:type="paragraph" w:customStyle="1" w:styleId="af">
    <w:name w:val="表格内容"/>
    <w:basedOn w:val="a"/>
    <w:qFormat/>
    <w:rsid w:val="00040065"/>
    <w:pPr>
      <w:suppressLineNumbers/>
    </w:pPr>
  </w:style>
  <w:style w:type="paragraph" w:customStyle="1" w:styleId="af0">
    <w:name w:val="表格标题"/>
    <w:basedOn w:val="af"/>
    <w:qFormat/>
    <w:rsid w:val="00040065"/>
    <w:pPr>
      <w:jc w:val="center"/>
    </w:pPr>
    <w:rPr>
      <w:b/>
      <w:bCs/>
    </w:rPr>
  </w:style>
  <w:style w:type="paragraph" w:customStyle="1" w:styleId="af1">
    <w:name w:val="预格式化的文本"/>
    <w:basedOn w:val="a"/>
    <w:qFormat/>
    <w:rsid w:val="00040065"/>
    <w:rPr>
      <w:rFonts w:ascii="Liberation Mono" w:eastAsia="新宋体" w:hAnsi="Liberation Mono" w:cs="Liberation Mono"/>
      <w:sz w:val="20"/>
      <w:szCs w:val="20"/>
    </w:rPr>
  </w:style>
  <w:style w:type="table" w:customStyle="1" w:styleId="TableNormal">
    <w:name w:val="Table Normal"/>
    <w:uiPriority w:val="2"/>
    <w:unhideWhenUsed/>
    <w:qFormat/>
    <w:rsid w:val="0004006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1935</Words>
  <Characters>11030</Characters>
  <Application>Microsoft Office Word</Application>
  <DocSecurity>0</DocSecurity>
  <Lines>91</Lines>
  <Paragraphs>25</Paragraphs>
  <ScaleCrop>false</ScaleCrop>
  <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Administrator</cp:lastModifiedBy>
  <cp:revision>176</cp:revision>
  <dcterms:created xsi:type="dcterms:W3CDTF">2021-04-16T03:22:00Z</dcterms:created>
  <dcterms:modified xsi:type="dcterms:W3CDTF">2026-03-16T02:04:00Z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